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349BC" w14:textId="77777777" w:rsidR="00EC0B60" w:rsidRDefault="00EC0B60" w:rsidP="0009243E">
      <w:pPr>
        <w:contextualSpacing/>
        <w:rPr>
          <w:rFonts w:ascii="Calibri" w:eastAsia="Times New Roman" w:hAnsi="Calibri" w:cs="Times New Roman"/>
          <w:b/>
          <w:lang w:eastAsia="ja-JP"/>
        </w:rPr>
      </w:pPr>
    </w:p>
    <w:p w14:paraId="6BC09434" w14:textId="400D6F25" w:rsidR="00310226" w:rsidRDefault="00CD5A4B" w:rsidP="0009243E">
      <w:pPr>
        <w:contextualSpacing/>
        <w:rPr>
          <w:rFonts w:ascii="Calibri" w:eastAsia="Times New Roman" w:hAnsi="Calibri" w:cs="Times New Roman"/>
          <w:b/>
          <w:sz w:val="36"/>
        </w:rPr>
      </w:pPr>
      <w:r w:rsidRPr="00CD5A4B">
        <w:rPr>
          <w:rFonts w:ascii="Calibri" w:eastAsia="Times New Roman" w:hAnsi="Calibri" w:cs="Times New Roman"/>
          <w:b/>
          <w:sz w:val="36"/>
        </w:rPr>
        <w:t>IACUC Reference</w:t>
      </w:r>
      <w:r w:rsidR="00FB7D46">
        <w:rPr>
          <w:rFonts w:ascii="Calibri" w:eastAsia="Times New Roman" w:hAnsi="Calibri" w:cs="Times New Roman"/>
          <w:b/>
          <w:sz w:val="36"/>
        </w:rPr>
        <w:t>s &amp;</w:t>
      </w:r>
      <w:r w:rsidRPr="00CD5A4B">
        <w:rPr>
          <w:rFonts w:ascii="Calibri" w:eastAsia="Times New Roman" w:hAnsi="Calibri" w:cs="Times New Roman"/>
          <w:b/>
          <w:sz w:val="36"/>
        </w:rPr>
        <w:t xml:space="preserve"> Links </w:t>
      </w:r>
      <w:bookmarkStart w:id="0" w:name="_GoBack"/>
      <w:bookmarkEnd w:id="0"/>
    </w:p>
    <w:p w14:paraId="35EF2275" w14:textId="77777777" w:rsidR="00047639" w:rsidRPr="00047639" w:rsidRDefault="00047639" w:rsidP="0009243E">
      <w:pPr>
        <w:contextualSpacing/>
        <w:rPr>
          <w:rFonts w:ascii="Calibri" w:eastAsia="Times New Roman" w:hAnsi="Calibri" w:cs="Times New Roman"/>
          <w:b/>
          <w:color w:val="000000" w:themeColor="text1"/>
          <w:sz w:val="32"/>
          <w:szCs w:val="32"/>
        </w:rPr>
      </w:pPr>
    </w:p>
    <w:p w14:paraId="017B37AD" w14:textId="56F7650A" w:rsidR="00310226" w:rsidRPr="00F52DC8" w:rsidRDefault="00310226" w:rsidP="0009243E">
      <w:pPr>
        <w:contextualSpacing/>
        <w:rPr>
          <w:rFonts w:ascii="Calibri" w:eastAsia="Times New Roman" w:hAnsi="Calibri" w:cs="Times New Roman"/>
          <w:b/>
          <w:sz w:val="32"/>
          <w:szCs w:val="32"/>
          <w:u w:val="single"/>
        </w:rPr>
      </w:pPr>
      <w:r w:rsidRPr="00CD5A4B">
        <w:rPr>
          <w:rFonts w:ascii="Calibri" w:eastAsia="Times New Roman" w:hAnsi="Calibri" w:cs="Times New Roman"/>
          <w:b/>
          <w:sz w:val="32"/>
          <w:szCs w:val="32"/>
          <w:u w:val="single"/>
        </w:rPr>
        <w:t>Guide Documents:</w:t>
      </w:r>
    </w:p>
    <w:p w14:paraId="6BEC1CAD" w14:textId="77777777" w:rsidR="00F52DC8" w:rsidRDefault="00F52DC8" w:rsidP="0009243E">
      <w:pPr>
        <w:contextualSpacing/>
        <w:rPr>
          <w:rFonts w:ascii="Calibri" w:eastAsia="Times New Roman" w:hAnsi="Calibri" w:cs="Times New Roman"/>
          <w:b/>
          <w:i/>
          <w:sz w:val="28"/>
        </w:rPr>
      </w:pPr>
    </w:p>
    <w:p w14:paraId="6F13A01E" w14:textId="77777777" w:rsidR="00310226" w:rsidRPr="0070127A" w:rsidRDefault="00310226" w:rsidP="0009243E">
      <w:pPr>
        <w:contextualSpacing/>
        <w:rPr>
          <w:rFonts w:ascii="Calibri" w:eastAsia="Times New Roman" w:hAnsi="Calibri" w:cs="Times New Roman"/>
          <w:b/>
          <w:i/>
          <w:sz w:val="28"/>
        </w:rPr>
      </w:pPr>
      <w:r w:rsidRPr="0070127A">
        <w:rPr>
          <w:rFonts w:ascii="Calibri" w:eastAsia="Times New Roman" w:hAnsi="Calibri" w:cs="Times New Roman"/>
          <w:b/>
          <w:i/>
          <w:sz w:val="28"/>
        </w:rPr>
        <w:t>The Guide</w:t>
      </w:r>
    </w:p>
    <w:p w14:paraId="5EF2888C" w14:textId="2375ABDF" w:rsidR="00310226" w:rsidRPr="007C7D6E" w:rsidRDefault="00310226" w:rsidP="0009243E">
      <w:pPr>
        <w:contextualSpacing/>
        <w:rPr>
          <w:rFonts w:ascii="Calibri" w:eastAsia="Times New Roman" w:hAnsi="Calibri" w:cs="Times New Roman"/>
        </w:rPr>
      </w:pPr>
      <w:r w:rsidRPr="00CD5A4B">
        <w:rPr>
          <w:rFonts w:ascii="Calibri" w:eastAsia="Times New Roman" w:hAnsi="Calibri" w:cs="Times New Roman"/>
          <w:b/>
          <w:sz w:val="28"/>
        </w:rPr>
        <w:t>Guide for the Care and Use of Laboratory Animals</w:t>
      </w:r>
      <w:r w:rsidRPr="00EE0D1C">
        <w:rPr>
          <w:rFonts w:ascii="Calibri" w:eastAsia="Times New Roman" w:hAnsi="Calibri" w:cs="Times New Roman"/>
          <w:sz w:val="28"/>
        </w:rPr>
        <w:t>,</w:t>
      </w:r>
      <w:r w:rsidRPr="00CD5A4B">
        <w:rPr>
          <w:rFonts w:ascii="Calibri" w:eastAsia="Times New Roman" w:hAnsi="Calibri" w:cs="Times New Roman"/>
          <w:b/>
          <w:sz w:val="28"/>
        </w:rPr>
        <w:t xml:space="preserve"> </w:t>
      </w:r>
      <w:r w:rsidRPr="00EE0D1C">
        <w:rPr>
          <w:rFonts w:ascii="Calibri" w:eastAsia="Times New Roman" w:hAnsi="Calibri" w:cs="Times New Roman"/>
        </w:rPr>
        <w:t>8</w:t>
      </w:r>
      <w:r w:rsidRPr="00EE0D1C">
        <w:rPr>
          <w:rFonts w:ascii="Calibri" w:eastAsia="Times New Roman" w:hAnsi="Calibri" w:cs="Times New Roman"/>
          <w:vertAlign w:val="superscript"/>
        </w:rPr>
        <w:t>th</w:t>
      </w:r>
      <w:r w:rsidRPr="00EE0D1C">
        <w:rPr>
          <w:rFonts w:ascii="Calibri" w:eastAsia="Times New Roman" w:hAnsi="Calibri" w:cs="Times New Roman"/>
        </w:rPr>
        <w:t xml:space="preserve"> Ed. (2011</w:t>
      </w:r>
      <w:r w:rsidRPr="00EE0D1C">
        <w:rPr>
          <w:rFonts w:ascii="Calibri" w:eastAsia="Times New Roman" w:hAnsi="Calibri" w:cs="Times New Roman"/>
          <w:sz w:val="22"/>
        </w:rPr>
        <w:t xml:space="preserve">), </w:t>
      </w:r>
      <w:r w:rsidRPr="007C7D6E">
        <w:rPr>
          <w:rFonts w:ascii="Calibri" w:eastAsia="Times New Roman" w:hAnsi="Calibri" w:cs="Times New Roman"/>
        </w:rPr>
        <w:t>National Research Council/ILAR:</w:t>
      </w:r>
    </w:p>
    <w:p w14:paraId="196D4C96" w14:textId="77777777" w:rsidR="00310226" w:rsidRPr="00CD5A4B" w:rsidRDefault="00A6594E" w:rsidP="0009243E">
      <w:pPr>
        <w:contextualSpacing/>
        <w:rPr>
          <w:rFonts w:ascii="Calibri" w:eastAsia="Times New Roman" w:hAnsi="Calibri" w:cs="Times New Roman"/>
          <w:b/>
          <w:color w:val="008000"/>
          <w:sz w:val="28"/>
        </w:rPr>
      </w:pPr>
      <w:hyperlink r:id="rId8" w:history="1">
        <w:r w:rsidR="00310226" w:rsidRPr="00CD5A4B">
          <w:rPr>
            <w:rFonts w:ascii="Calibri" w:eastAsia="Times New Roman" w:hAnsi="Calibri" w:cs="Times New Roman"/>
            <w:color w:val="0000FF"/>
            <w:u w:val="single"/>
          </w:rPr>
          <w:t>http://grants.nih.gov/grants/olaw/Guide-for-the-Care-and-Use-of-Laboratory-Animals.pdf</w:t>
        </w:r>
      </w:hyperlink>
    </w:p>
    <w:p w14:paraId="111FD549" w14:textId="77777777" w:rsidR="00310226" w:rsidRPr="00CD5A4B" w:rsidRDefault="00310226" w:rsidP="0009243E">
      <w:pPr>
        <w:contextualSpacing/>
        <w:rPr>
          <w:rFonts w:ascii="Calibri" w:eastAsia="Times New Roman" w:hAnsi="Calibri" w:cs="Times New Roman"/>
          <w:b/>
          <w:sz w:val="28"/>
        </w:rPr>
      </w:pPr>
    </w:p>
    <w:p w14:paraId="0D460D3E" w14:textId="77777777" w:rsidR="00310226" w:rsidRPr="0070127A" w:rsidRDefault="00310226" w:rsidP="0009243E">
      <w:pPr>
        <w:contextualSpacing/>
        <w:rPr>
          <w:rFonts w:ascii="Calibri" w:eastAsia="Times New Roman" w:hAnsi="Calibri" w:cs="Times New Roman"/>
          <w:b/>
          <w:i/>
          <w:sz w:val="28"/>
        </w:rPr>
      </w:pPr>
      <w:r w:rsidRPr="0070127A">
        <w:rPr>
          <w:rFonts w:ascii="Calibri" w:eastAsia="Times New Roman" w:hAnsi="Calibri" w:cs="Times New Roman"/>
          <w:b/>
          <w:i/>
          <w:sz w:val="28"/>
        </w:rPr>
        <w:t>The Ag Guide</w:t>
      </w:r>
    </w:p>
    <w:p w14:paraId="5376AE15" w14:textId="5215D16D" w:rsidR="00310226" w:rsidRPr="00EE0D1C" w:rsidRDefault="00310226" w:rsidP="0009243E">
      <w:pPr>
        <w:contextualSpacing/>
        <w:rPr>
          <w:rFonts w:ascii="Calibri" w:eastAsia="Times New Roman" w:hAnsi="Calibri" w:cs="Times New Roman"/>
        </w:rPr>
      </w:pPr>
      <w:r w:rsidRPr="00CD5A4B">
        <w:rPr>
          <w:rFonts w:ascii="Calibri" w:eastAsia="Times New Roman" w:hAnsi="Calibri" w:cs="Times New Roman"/>
          <w:b/>
          <w:sz w:val="28"/>
        </w:rPr>
        <w:t>Guide for the Care and Use of Agricultural Animals in Research and Teaching</w:t>
      </w:r>
      <w:r w:rsidRPr="00EE0D1C">
        <w:rPr>
          <w:rFonts w:ascii="Calibri" w:eastAsia="Times New Roman" w:hAnsi="Calibri" w:cs="Times New Roman"/>
          <w:sz w:val="28"/>
        </w:rPr>
        <w:t xml:space="preserve">, </w:t>
      </w:r>
      <w:r w:rsidRPr="00EE0D1C">
        <w:rPr>
          <w:rFonts w:ascii="Calibri" w:eastAsia="Times New Roman" w:hAnsi="Calibri" w:cs="Times New Roman"/>
        </w:rPr>
        <w:t>3</w:t>
      </w:r>
      <w:r w:rsidRPr="00EE0D1C">
        <w:rPr>
          <w:rFonts w:ascii="Calibri" w:eastAsia="Times New Roman" w:hAnsi="Calibri" w:cs="Times New Roman"/>
          <w:vertAlign w:val="superscript"/>
        </w:rPr>
        <w:t>rd</w:t>
      </w:r>
      <w:r w:rsidRPr="00EE0D1C">
        <w:rPr>
          <w:rFonts w:ascii="Calibri" w:eastAsia="Times New Roman" w:hAnsi="Calibri" w:cs="Times New Roman"/>
        </w:rPr>
        <w:t xml:space="preserve"> Ed. (2010), Federation of Animal Science Societies (FASS):</w:t>
      </w:r>
    </w:p>
    <w:p w14:paraId="0B013C11" w14:textId="77777777" w:rsidR="00310226" w:rsidRPr="00CD5A4B" w:rsidRDefault="00A6594E" w:rsidP="0009243E">
      <w:pPr>
        <w:contextualSpacing/>
        <w:rPr>
          <w:rFonts w:ascii="Calibri" w:eastAsia="Times New Roman" w:hAnsi="Calibri" w:cs="Times New Roman"/>
          <w:sz w:val="28"/>
        </w:rPr>
      </w:pPr>
      <w:hyperlink r:id="rId9" w:history="1">
        <w:r w:rsidR="00310226" w:rsidRPr="00CD5A4B">
          <w:rPr>
            <w:rFonts w:ascii="Calibri" w:eastAsia="Times New Roman" w:hAnsi="Calibri" w:cs="Times New Roman"/>
            <w:color w:val="0000FF"/>
            <w:u w:val="single"/>
          </w:rPr>
          <w:t>http://www.fass.org/page.asp?pageID=216&amp;autotry=true&amp;ULnotkn=true</w:t>
        </w:r>
      </w:hyperlink>
    </w:p>
    <w:p w14:paraId="313092DE" w14:textId="02FD867A" w:rsidR="00CD5A4B" w:rsidRPr="00CD5A4B" w:rsidRDefault="00A6594E" w:rsidP="0009243E">
      <w:pPr>
        <w:contextualSpacing/>
        <w:rPr>
          <w:rFonts w:ascii="Calibri" w:eastAsia="Times New Roman" w:hAnsi="Calibri" w:cs="Times New Roman"/>
          <w:sz w:val="28"/>
        </w:rPr>
      </w:pPr>
      <w:hyperlink r:id="rId10" w:history="1">
        <w:r w:rsidR="00310226" w:rsidRPr="00CD5A4B">
          <w:rPr>
            <w:rFonts w:ascii="Calibri" w:eastAsia="Times New Roman" w:hAnsi="Calibri" w:cs="Times New Roman"/>
            <w:color w:val="0000FF"/>
            <w:u w:val="single"/>
          </w:rPr>
          <w:t>http://www.fass.org/docs/agguide3rd/Ag_Guide_3rd_ed.pdf</w:t>
        </w:r>
      </w:hyperlink>
      <w:r w:rsidR="00CD5A4B" w:rsidRPr="00CD5A4B">
        <w:rPr>
          <w:rFonts w:ascii="Calibri" w:eastAsia="Times New Roman" w:hAnsi="Calibri" w:cs="Times New Roman"/>
          <w:sz w:val="36"/>
        </w:rPr>
        <w:br/>
      </w:r>
    </w:p>
    <w:p w14:paraId="393D47CF" w14:textId="7ABA1D9E" w:rsidR="00CD5A4B" w:rsidRPr="00CD5A4B" w:rsidRDefault="00CD5A4B" w:rsidP="0009243E">
      <w:pPr>
        <w:contextualSpacing/>
        <w:rPr>
          <w:rFonts w:ascii="Calibri" w:eastAsia="Times New Roman" w:hAnsi="Calibri" w:cs="Times New Roman"/>
          <w:b/>
          <w:sz w:val="32"/>
          <w:szCs w:val="32"/>
          <w:u w:val="single"/>
        </w:rPr>
      </w:pPr>
      <w:r w:rsidRPr="00CD5A4B">
        <w:rPr>
          <w:rFonts w:ascii="Calibri" w:eastAsia="Times New Roman" w:hAnsi="Calibri" w:cs="Times New Roman"/>
          <w:b/>
          <w:sz w:val="32"/>
          <w:szCs w:val="32"/>
          <w:u w:val="single"/>
        </w:rPr>
        <w:t>AAALAC:</w:t>
      </w:r>
    </w:p>
    <w:p w14:paraId="7EF8905F" w14:textId="159E9C8D" w:rsidR="00CD5A4B" w:rsidRPr="00CD5A4B" w:rsidRDefault="00CD5A4B" w:rsidP="0009243E">
      <w:pPr>
        <w:contextualSpacing/>
        <w:rPr>
          <w:rFonts w:ascii="Calibri" w:eastAsia="Times New Roman" w:hAnsi="Calibri" w:cs="Times New Roman"/>
          <w:b/>
          <w:sz w:val="28"/>
        </w:rPr>
      </w:pPr>
      <w:r w:rsidRPr="00CD5A4B">
        <w:rPr>
          <w:rFonts w:ascii="Calibri" w:eastAsia="Times New Roman" w:hAnsi="Calibri" w:cs="Times New Roman"/>
          <w:b/>
          <w:sz w:val="28"/>
        </w:rPr>
        <w:t>FAQs</w:t>
      </w:r>
      <w:r w:rsidR="005E4224">
        <w:rPr>
          <w:rFonts w:ascii="Calibri" w:eastAsia="Times New Roman" w:hAnsi="Calibri" w:cs="Times New Roman"/>
          <w:b/>
          <w:sz w:val="28"/>
        </w:rPr>
        <w:t xml:space="preserve"> and Position Statements</w:t>
      </w:r>
      <w:r w:rsidRPr="00CD5A4B">
        <w:rPr>
          <w:rFonts w:ascii="Calibri" w:eastAsia="Times New Roman" w:hAnsi="Calibri" w:cs="Times New Roman"/>
          <w:b/>
          <w:sz w:val="28"/>
        </w:rPr>
        <w:t xml:space="preserve">, as of </w:t>
      </w:r>
      <w:r w:rsidR="00EE0D1C">
        <w:rPr>
          <w:rFonts w:ascii="Calibri" w:eastAsia="Times New Roman" w:hAnsi="Calibri" w:cs="Times New Roman"/>
          <w:b/>
          <w:sz w:val="28"/>
        </w:rPr>
        <w:t>Sept</w:t>
      </w:r>
      <w:r w:rsidRPr="00CD5A4B">
        <w:rPr>
          <w:rFonts w:ascii="Calibri" w:eastAsia="Times New Roman" w:hAnsi="Calibri" w:cs="Times New Roman"/>
          <w:b/>
          <w:sz w:val="28"/>
        </w:rPr>
        <w:t xml:space="preserve"> 2015:</w:t>
      </w:r>
    </w:p>
    <w:p w14:paraId="20C78FA3" w14:textId="77777777" w:rsidR="00CD5A4B" w:rsidRPr="00FB7D46" w:rsidRDefault="00A6594E" w:rsidP="0009243E">
      <w:pPr>
        <w:contextualSpacing/>
        <w:rPr>
          <w:rFonts w:ascii="Calibri" w:eastAsia="Times New Roman" w:hAnsi="Calibri" w:cs="Times New Roman"/>
          <w:color w:val="0000FF"/>
          <w:u w:val="single"/>
        </w:rPr>
      </w:pPr>
      <w:hyperlink r:id="rId11" w:history="1">
        <w:r w:rsidR="00CD5A4B" w:rsidRPr="00FB7D46">
          <w:rPr>
            <w:rFonts w:ascii="Calibri" w:eastAsia="Times New Roman" w:hAnsi="Calibri" w:cs="Times New Roman"/>
            <w:color w:val="0000FF"/>
            <w:u w:val="single"/>
          </w:rPr>
          <w:t>http://www.aaalac.org/accreditation/faq_landing.cfm</w:t>
        </w:r>
      </w:hyperlink>
    </w:p>
    <w:p w14:paraId="6F8DFB0B" w14:textId="4EF32CB2" w:rsidR="005E4224" w:rsidRPr="00FB7D46" w:rsidRDefault="00A6594E" w:rsidP="0009243E">
      <w:pPr>
        <w:contextualSpacing/>
        <w:rPr>
          <w:rFonts w:ascii="Calibri" w:eastAsia="Times New Roman" w:hAnsi="Calibri" w:cs="Times New Roman"/>
          <w:color w:val="0000FF"/>
          <w:u w:val="single"/>
        </w:rPr>
      </w:pPr>
      <w:hyperlink r:id="rId12" w:history="1">
        <w:r w:rsidR="005E4224" w:rsidRPr="00FB7D46">
          <w:rPr>
            <w:rStyle w:val="Hyperlink"/>
            <w:rFonts w:ascii="Calibri" w:eastAsia="Times New Roman" w:hAnsi="Calibri" w:cs="Times New Roman"/>
          </w:rPr>
          <w:t>http://www.aaalac.org/accreditation/positionstatements.cfm</w:t>
        </w:r>
      </w:hyperlink>
    </w:p>
    <w:p w14:paraId="22DE3543" w14:textId="77777777" w:rsidR="00CD5A4B" w:rsidRPr="00CD5A4B" w:rsidRDefault="00CD5A4B" w:rsidP="0009243E">
      <w:pPr>
        <w:contextualSpacing/>
        <w:rPr>
          <w:rFonts w:ascii="Calibri" w:eastAsia="Times New Roman" w:hAnsi="Calibri" w:cs="Times New Roman"/>
          <w:b/>
          <w:sz w:val="28"/>
        </w:rPr>
      </w:pPr>
    </w:p>
    <w:p w14:paraId="41AE0509" w14:textId="5718630D" w:rsidR="00CD5A4B" w:rsidRPr="00CD5A4B" w:rsidRDefault="00CD5A4B" w:rsidP="0009243E">
      <w:pPr>
        <w:contextualSpacing/>
        <w:rPr>
          <w:rFonts w:ascii="Calibri" w:eastAsia="Times New Roman" w:hAnsi="Calibri" w:cs="Times New Roman"/>
          <w:b/>
          <w:sz w:val="28"/>
        </w:rPr>
      </w:pPr>
      <w:r w:rsidRPr="00CD5A4B">
        <w:rPr>
          <w:rFonts w:ascii="Calibri" w:eastAsia="Times New Roman" w:hAnsi="Calibri" w:cs="Times New Roman"/>
          <w:b/>
          <w:sz w:val="28"/>
        </w:rPr>
        <w:t>AAALAC’s Reference</w:t>
      </w:r>
      <w:r w:rsidR="00310226">
        <w:rPr>
          <w:rFonts w:ascii="Calibri" w:eastAsia="Times New Roman" w:hAnsi="Calibri" w:cs="Times New Roman"/>
          <w:b/>
          <w:sz w:val="28"/>
        </w:rPr>
        <w:t>s page</w:t>
      </w:r>
      <w:r w:rsidRPr="00CD5A4B">
        <w:rPr>
          <w:rFonts w:ascii="Calibri" w:eastAsia="Times New Roman" w:hAnsi="Calibri" w:cs="Times New Roman"/>
          <w:b/>
          <w:sz w:val="28"/>
        </w:rPr>
        <w:t>:</w:t>
      </w:r>
    </w:p>
    <w:p w14:paraId="4C03FEDD" w14:textId="77777777" w:rsidR="00CD5A4B" w:rsidRPr="00FB7D46" w:rsidRDefault="00A6594E" w:rsidP="0009243E">
      <w:pPr>
        <w:contextualSpacing/>
        <w:rPr>
          <w:rFonts w:ascii="Calibri" w:eastAsia="Times New Roman" w:hAnsi="Calibri" w:cs="Times New Roman"/>
          <w:b/>
          <w:sz w:val="28"/>
        </w:rPr>
      </w:pPr>
      <w:hyperlink r:id="rId13" w:history="1">
        <w:r w:rsidR="00CD5A4B" w:rsidRPr="00FB7D46">
          <w:rPr>
            <w:rFonts w:ascii="Calibri" w:eastAsia="Times New Roman" w:hAnsi="Calibri" w:cs="Times New Roman"/>
            <w:color w:val="0000FF"/>
            <w:u w:val="single"/>
          </w:rPr>
          <w:t>http://www.aaalac.org/accreditation/resources.cfm</w:t>
        </w:r>
      </w:hyperlink>
    </w:p>
    <w:p w14:paraId="06D47F7B" w14:textId="77777777" w:rsidR="00D12F7D" w:rsidRDefault="00D12F7D" w:rsidP="0009243E">
      <w:pPr>
        <w:contextualSpacing/>
        <w:rPr>
          <w:rFonts w:ascii="Calibri" w:eastAsia="Times New Roman" w:hAnsi="Calibri" w:cs="Times New Roman"/>
          <w:b/>
          <w:sz w:val="28"/>
        </w:rPr>
      </w:pPr>
    </w:p>
    <w:p w14:paraId="42E72CB4" w14:textId="77777777" w:rsidR="005E4224" w:rsidRPr="00310226" w:rsidRDefault="005E4224" w:rsidP="0009243E">
      <w:pPr>
        <w:contextualSpacing/>
        <w:rPr>
          <w:rFonts w:ascii="Calibri" w:eastAsia="Times New Roman" w:hAnsi="Calibri" w:cs="Times New Roman"/>
          <w:b/>
          <w:sz w:val="28"/>
          <w:szCs w:val="32"/>
        </w:rPr>
      </w:pPr>
      <w:r w:rsidRPr="00310226">
        <w:rPr>
          <w:rFonts w:ascii="Calibri" w:eastAsia="Times New Roman" w:hAnsi="Calibri" w:cs="Times New Roman"/>
          <w:b/>
          <w:sz w:val="28"/>
          <w:szCs w:val="32"/>
        </w:rPr>
        <w:t>Additional AAALAC References:</w:t>
      </w:r>
    </w:p>
    <w:p w14:paraId="39AAD17A" w14:textId="77777777" w:rsidR="005E4224" w:rsidRDefault="005E4224" w:rsidP="0009243E">
      <w:pPr>
        <w:contextualSpacing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Fish:</w:t>
      </w:r>
    </w:p>
    <w:p w14:paraId="69331839" w14:textId="60F90924" w:rsidR="005E4224" w:rsidRPr="005E4224" w:rsidRDefault="00A6594E" w:rsidP="0009243E">
      <w:pPr>
        <w:contextualSpacing/>
        <w:rPr>
          <w:rFonts w:ascii="Calibri" w:eastAsia="Times New Roman" w:hAnsi="Calibri" w:cs="Times New Roman"/>
          <w:sz w:val="28"/>
        </w:rPr>
      </w:pPr>
      <w:hyperlink r:id="rId14" w:history="1">
        <w:r w:rsidR="005E4224" w:rsidRPr="00FB7D46">
          <w:rPr>
            <w:rStyle w:val="Hyperlink"/>
            <w:rFonts w:ascii="Calibri" w:eastAsia="Times New Roman" w:hAnsi="Calibri" w:cs="Times New Roman"/>
          </w:rPr>
          <w:t>CCAC Guidelines on the Care and Use of Fish in Research, Teaching and Testing</w:t>
        </w:r>
      </w:hyperlink>
      <w:r w:rsidR="00310226" w:rsidRPr="00FB7D46">
        <w:rPr>
          <w:rStyle w:val="Hyperlink"/>
          <w:rFonts w:ascii="Calibri" w:eastAsia="Times New Roman" w:hAnsi="Calibri" w:cs="Times New Roman"/>
        </w:rPr>
        <w:t xml:space="preserve"> </w:t>
      </w:r>
    </w:p>
    <w:p w14:paraId="683539EA" w14:textId="77777777" w:rsidR="005E4224" w:rsidRPr="00CD5A4B" w:rsidRDefault="005E4224" w:rsidP="0009243E">
      <w:pPr>
        <w:contextualSpacing/>
        <w:rPr>
          <w:rFonts w:ascii="Calibri" w:eastAsia="Times New Roman" w:hAnsi="Calibri" w:cs="Times New Roman"/>
          <w:sz w:val="28"/>
        </w:rPr>
      </w:pPr>
    </w:p>
    <w:p w14:paraId="5CFBC5D6" w14:textId="77777777" w:rsidR="005E4224" w:rsidRDefault="005E4224" w:rsidP="0009243E">
      <w:pPr>
        <w:contextualSpacing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Wild Mammals:</w:t>
      </w:r>
    </w:p>
    <w:p w14:paraId="41E177F0" w14:textId="77777777" w:rsidR="005E4224" w:rsidRPr="00FB7D46" w:rsidRDefault="00A6594E" w:rsidP="0009243E">
      <w:pPr>
        <w:contextualSpacing/>
        <w:rPr>
          <w:rFonts w:ascii="Calibri" w:eastAsia="Times New Roman" w:hAnsi="Calibri" w:cs="Times New Roman"/>
          <w:color w:val="0000FF"/>
        </w:rPr>
      </w:pPr>
      <w:hyperlink r:id="rId15" w:history="1">
        <w:r w:rsidR="005E4224" w:rsidRPr="00FB7D46">
          <w:rPr>
            <w:rStyle w:val="Hyperlink"/>
            <w:rFonts w:ascii="Calibri" w:eastAsia="Times New Roman" w:hAnsi="Calibri" w:cs="Times New Roman"/>
          </w:rPr>
          <w:t>Guidelines of the ASM for the Use of Wild Mammals in Research</w:t>
        </w:r>
      </w:hyperlink>
    </w:p>
    <w:p w14:paraId="01C2F9D3" w14:textId="77777777" w:rsidR="005E4224" w:rsidRDefault="005E4224" w:rsidP="0009243E">
      <w:pPr>
        <w:contextualSpacing/>
        <w:rPr>
          <w:rFonts w:ascii="Calibri" w:eastAsia="Times New Roman" w:hAnsi="Calibri" w:cs="Times New Roman"/>
          <w:color w:val="0000FF"/>
        </w:rPr>
      </w:pPr>
    </w:p>
    <w:p w14:paraId="2FF6B9A4" w14:textId="77777777" w:rsidR="005E4224" w:rsidRDefault="005E4224" w:rsidP="0009243E">
      <w:pPr>
        <w:contextualSpacing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Wild Birds:</w:t>
      </w:r>
    </w:p>
    <w:p w14:paraId="273CA5F1" w14:textId="77777777" w:rsidR="005E4224" w:rsidRDefault="00A6594E" w:rsidP="0009243E">
      <w:pPr>
        <w:contextualSpacing/>
        <w:rPr>
          <w:rStyle w:val="Hyperlink"/>
          <w:rFonts w:ascii="Calibri" w:eastAsia="Times New Roman" w:hAnsi="Calibri" w:cs="Times New Roman"/>
          <w:sz w:val="28"/>
        </w:rPr>
      </w:pPr>
      <w:hyperlink r:id="rId16" w:history="1">
        <w:r w:rsidR="005E4224" w:rsidRPr="00FB7D46">
          <w:rPr>
            <w:rStyle w:val="Hyperlink"/>
            <w:rFonts w:ascii="Calibri" w:eastAsia="Times New Roman" w:hAnsi="Calibri" w:cs="Times New Roman"/>
          </w:rPr>
          <w:t>Guidelines to the Use of Wild Birds in Research</w:t>
        </w:r>
      </w:hyperlink>
    </w:p>
    <w:p w14:paraId="6208EA7E" w14:textId="77777777" w:rsidR="00FD074B" w:rsidRDefault="00FD074B" w:rsidP="0009243E">
      <w:pPr>
        <w:contextualSpacing/>
        <w:rPr>
          <w:rStyle w:val="Hyperlink"/>
          <w:rFonts w:ascii="Calibri" w:eastAsia="Times New Roman" w:hAnsi="Calibri" w:cs="Times New Roman"/>
          <w:sz w:val="28"/>
        </w:rPr>
      </w:pPr>
    </w:p>
    <w:p w14:paraId="0D8DFBD5" w14:textId="1178C7CE" w:rsidR="00FD074B" w:rsidRDefault="00FD074B" w:rsidP="0009243E">
      <w:pPr>
        <w:contextualSpacing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Amphibians and Reptiles:</w:t>
      </w:r>
    </w:p>
    <w:p w14:paraId="1B02E47C" w14:textId="7EA0964C" w:rsidR="00FD074B" w:rsidRDefault="00A6594E" w:rsidP="0009243E">
      <w:pPr>
        <w:contextualSpacing/>
        <w:rPr>
          <w:rStyle w:val="Hyperlink"/>
          <w:rFonts w:ascii="Calibri" w:eastAsia="Times New Roman" w:hAnsi="Calibri" w:cs="Times New Roman"/>
          <w:sz w:val="28"/>
        </w:rPr>
      </w:pPr>
      <w:hyperlink r:id="rId17" w:history="1">
        <w:r w:rsidR="00FD074B" w:rsidRPr="00FB7D46">
          <w:rPr>
            <w:rStyle w:val="Hyperlink"/>
            <w:rFonts w:ascii="Calibri" w:eastAsia="Times New Roman" w:hAnsi="Calibri" w:cs="Times New Roman"/>
          </w:rPr>
          <w:t>Guidelines for Use of Live Amphibians and Reptiles in Field and Laboratory Research</w:t>
        </w:r>
      </w:hyperlink>
    </w:p>
    <w:p w14:paraId="71B2ED0C" w14:textId="77777777" w:rsidR="00FD074B" w:rsidRDefault="00FD074B" w:rsidP="0009243E">
      <w:pPr>
        <w:contextualSpacing/>
        <w:rPr>
          <w:rStyle w:val="Hyperlink"/>
          <w:rFonts w:ascii="Calibri" w:eastAsia="Times New Roman" w:hAnsi="Calibri" w:cs="Times New Roman"/>
          <w:sz w:val="28"/>
        </w:rPr>
      </w:pPr>
    </w:p>
    <w:p w14:paraId="72FA5782" w14:textId="6FB50A43" w:rsidR="00524274" w:rsidRPr="009671C8" w:rsidRDefault="00524274" w:rsidP="0009243E">
      <w:pPr>
        <w:contextualSpacing/>
        <w:rPr>
          <w:rFonts w:ascii="Calibri" w:eastAsia="Times New Roman" w:hAnsi="Calibri" w:cs="Times New Roman"/>
          <w:b/>
          <w:sz w:val="28"/>
          <w:u w:val="single"/>
        </w:rPr>
      </w:pPr>
      <w:r w:rsidRPr="009671C8">
        <w:rPr>
          <w:rFonts w:ascii="Calibri" w:eastAsia="Times New Roman" w:hAnsi="Calibri" w:cs="Times New Roman"/>
          <w:b/>
          <w:sz w:val="32"/>
          <w:u w:val="single"/>
        </w:rPr>
        <w:t>AVMA Guidelines for the Euthanasia of Animals: 2013 edition:</w:t>
      </w:r>
    </w:p>
    <w:p w14:paraId="51BA35F6" w14:textId="403BEEF6" w:rsidR="00524274" w:rsidRPr="009671C8" w:rsidRDefault="00A6594E" w:rsidP="0009243E">
      <w:pPr>
        <w:contextualSpacing/>
        <w:rPr>
          <w:rFonts w:ascii="Calibri" w:eastAsia="Times New Roman" w:hAnsi="Calibri" w:cs="Times New Roman"/>
          <w:b/>
          <w:sz w:val="28"/>
        </w:rPr>
      </w:pPr>
      <w:hyperlink r:id="rId18" w:history="1">
        <w:r w:rsidR="00524274" w:rsidRPr="00EE0D1C">
          <w:rPr>
            <w:rFonts w:ascii="Calibri" w:eastAsia="Times New Roman" w:hAnsi="Calibri" w:cs="Times New Roman"/>
            <w:color w:val="0000FF"/>
            <w:u w:val="single"/>
          </w:rPr>
          <w:t>http://www.aaalac.org/accreditation/RefResources/euthanasia_2013.pdf</w:t>
        </w:r>
      </w:hyperlink>
    </w:p>
    <w:p w14:paraId="41AD41F4" w14:textId="14065366" w:rsidR="00CD5A4B" w:rsidRPr="00CD5A4B" w:rsidRDefault="00CD5A4B" w:rsidP="0009243E">
      <w:pPr>
        <w:contextualSpacing/>
        <w:rPr>
          <w:rFonts w:ascii="Calibri" w:eastAsia="Times New Roman" w:hAnsi="Calibri" w:cs="Times New Roman"/>
          <w:sz w:val="32"/>
          <w:szCs w:val="32"/>
          <w:u w:val="single"/>
        </w:rPr>
      </w:pPr>
      <w:r w:rsidRPr="00CD5A4B">
        <w:rPr>
          <w:rFonts w:ascii="Calibri" w:eastAsia="Times New Roman" w:hAnsi="Calibri" w:cs="Times New Roman"/>
          <w:b/>
          <w:sz w:val="32"/>
          <w:szCs w:val="32"/>
          <w:u w:val="single"/>
        </w:rPr>
        <w:lastRenderedPageBreak/>
        <w:t>USDA</w:t>
      </w:r>
      <w:r w:rsidR="005E4224">
        <w:rPr>
          <w:rFonts w:ascii="Calibri" w:eastAsia="Times New Roman" w:hAnsi="Calibri" w:cs="Times New Roman"/>
          <w:b/>
          <w:sz w:val="32"/>
          <w:szCs w:val="32"/>
          <w:u w:val="single"/>
        </w:rPr>
        <w:t>-APHIS-Animal Care</w:t>
      </w:r>
      <w:r w:rsidRPr="00CD5A4B">
        <w:rPr>
          <w:rFonts w:ascii="Calibri" w:eastAsia="Times New Roman" w:hAnsi="Calibri" w:cs="Times New Roman"/>
          <w:b/>
          <w:sz w:val="32"/>
          <w:szCs w:val="32"/>
          <w:u w:val="single"/>
        </w:rPr>
        <w:t>:</w:t>
      </w:r>
    </w:p>
    <w:p w14:paraId="2EC809E1" w14:textId="7BBFE99D" w:rsidR="00CD5A4B" w:rsidRPr="00CD5A4B" w:rsidRDefault="00CD5A4B" w:rsidP="0009243E">
      <w:pPr>
        <w:contextualSpacing/>
        <w:rPr>
          <w:rFonts w:ascii="Calibri" w:eastAsia="Times New Roman" w:hAnsi="Calibri" w:cs="Times New Roman"/>
          <w:sz w:val="28"/>
        </w:rPr>
      </w:pPr>
      <w:r w:rsidRPr="00CD5A4B">
        <w:rPr>
          <w:rFonts w:ascii="Calibri" w:eastAsia="Times New Roman" w:hAnsi="Calibri" w:cs="Times New Roman"/>
          <w:b/>
          <w:sz w:val="28"/>
        </w:rPr>
        <w:t>Animal Welfare Act</w:t>
      </w:r>
      <w:r w:rsidRPr="00CD5A4B">
        <w:rPr>
          <w:rFonts w:ascii="Calibri" w:eastAsia="Times New Roman" w:hAnsi="Calibri" w:cs="Times New Roman"/>
          <w:sz w:val="28"/>
        </w:rPr>
        <w:t xml:space="preserve"> and </w:t>
      </w:r>
      <w:r w:rsidRPr="00CD5A4B">
        <w:rPr>
          <w:rFonts w:ascii="Calibri" w:eastAsia="Times New Roman" w:hAnsi="Calibri" w:cs="Times New Roman"/>
          <w:b/>
          <w:sz w:val="28"/>
        </w:rPr>
        <w:t xml:space="preserve">Regulations </w:t>
      </w:r>
      <w:r w:rsidRPr="00CD5A4B">
        <w:rPr>
          <w:rFonts w:ascii="Calibri" w:eastAsia="Times New Roman" w:hAnsi="Calibri" w:cs="Times New Roman"/>
          <w:sz w:val="28"/>
        </w:rPr>
        <w:t>(</w:t>
      </w:r>
      <w:r w:rsidR="00C76716">
        <w:rPr>
          <w:rFonts w:ascii="Calibri" w:eastAsia="Times New Roman" w:hAnsi="Calibri" w:cs="Times New Roman"/>
          <w:sz w:val="28"/>
        </w:rPr>
        <w:t xml:space="preserve">the “Blue Book”), </w:t>
      </w:r>
      <w:r w:rsidRPr="00CD5A4B">
        <w:rPr>
          <w:rFonts w:ascii="Calibri" w:eastAsia="Times New Roman" w:hAnsi="Calibri" w:cs="Times New Roman"/>
          <w:sz w:val="28"/>
        </w:rPr>
        <w:t xml:space="preserve">2013: </w:t>
      </w:r>
    </w:p>
    <w:p w14:paraId="4B2FC737" w14:textId="77777777" w:rsidR="00CD5A4B" w:rsidRPr="00CD5A4B" w:rsidRDefault="00A6594E" w:rsidP="0009243E">
      <w:pPr>
        <w:contextualSpacing/>
        <w:rPr>
          <w:rFonts w:ascii="Calibri" w:eastAsia="Times New Roman" w:hAnsi="Calibri" w:cs="Times New Roman"/>
          <w:b/>
          <w:sz w:val="28"/>
        </w:rPr>
      </w:pPr>
      <w:hyperlink r:id="rId19" w:history="1">
        <w:r w:rsidR="00CD5A4B" w:rsidRPr="00CD5A4B">
          <w:rPr>
            <w:rFonts w:ascii="Calibri" w:eastAsia="Times New Roman" w:hAnsi="Calibri" w:cs="Times New Roman"/>
            <w:color w:val="0000FF"/>
            <w:u w:val="single"/>
          </w:rPr>
          <w:t>http://www.aphis.usda.gov/animal_welfare/downloads/Animal Care Blue Book - 2013 - FINAL.pdf</w:t>
        </w:r>
      </w:hyperlink>
      <w:r w:rsidR="00CD5A4B" w:rsidRPr="00CD5A4B">
        <w:rPr>
          <w:rFonts w:ascii="Calibri" w:eastAsia="Times New Roman" w:hAnsi="Calibri" w:cs="Times New Roman"/>
          <w:sz w:val="28"/>
        </w:rPr>
        <w:br/>
      </w:r>
    </w:p>
    <w:p w14:paraId="02FA77F4" w14:textId="5A64BE80" w:rsidR="00CD5A4B" w:rsidRPr="00CD5A4B" w:rsidRDefault="00CD5A4B" w:rsidP="0009243E">
      <w:pPr>
        <w:contextualSpacing/>
        <w:rPr>
          <w:rFonts w:ascii="Calibri" w:eastAsia="Times New Roman" w:hAnsi="Calibri" w:cs="Times New Roman"/>
          <w:sz w:val="28"/>
        </w:rPr>
      </w:pPr>
      <w:r w:rsidRPr="00CD5A4B">
        <w:rPr>
          <w:rFonts w:ascii="Calibri" w:eastAsia="Times New Roman" w:hAnsi="Calibri" w:cs="Times New Roman"/>
          <w:b/>
          <w:sz w:val="28"/>
        </w:rPr>
        <w:t>Animal Care Resource Guide Policies</w:t>
      </w:r>
      <w:r w:rsidRPr="00CD5A4B">
        <w:rPr>
          <w:rFonts w:ascii="Calibri" w:eastAsia="Times New Roman" w:hAnsi="Calibri" w:cs="Times New Roman"/>
          <w:sz w:val="28"/>
        </w:rPr>
        <w:t>, 201</w:t>
      </w:r>
      <w:r w:rsidR="009D1A39">
        <w:rPr>
          <w:rFonts w:ascii="Calibri" w:eastAsia="Times New Roman" w:hAnsi="Calibri" w:cs="Times New Roman"/>
          <w:sz w:val="28"/>
        </w:rPr>
        <w:t>5</w:t>
      </w:r>
      <w:r w:rsidRPr="00CD5A4B">
        <w:rPr>
          <w:rFonts w:ascii="Calibri" w:eastAsia="Times New Roman" w:hAnsi="Calibri" w:cs="Times New Roman"/>
          <w:sz w:val="28"/>
        </w:rPr>
        <w:t xml:space="preserve">: </w:t>
      </w:r>
    </w:p>
    <w:p w14:paraId="5DD87F7D" w14:textId="77777777" w:rsidR="00CD5A4B" w:rsidRPr="00CD5A4B" w:rsidRDefault="00A6594E" w:rsidP="0009243E">
      <w:pPr>
        <w:contextualSpacing/>
        <w:rPr>
          <w:rFonts w:ascii="Calibri" w:eastAsia="Times New Roman" w:hAnsi="Calibri" w:cs="Times New Roman"/>
          <w:sz w:val="28"/>
        </w:rPr>
      </w:pPr>
      <w:hyperlink r:id="rId20" w:history="1">
        <w:r w:rsidR="00CD5A4B" w:rsidRPr="00CD5A4B">
          <w:rPr>
            <w:rFonts w:ascii="Calibri" w:eastAsia="Times New Roman" w:hAnsi="Calibri" w:cs="Times New Roman"/>
            <w:color w:val="0000FF"/>
            <w:u w:val="single"/>
          </w:rPr>
          <w:t>http://www.aphis.usda.gov/animal_welfare/downloads/Animal Care Policy Manual.pdf</w:t>
        </w:r>
      </w:hyperlink>
      <w:r w:rsidR="00CD5A4B" w:rsidRPr="00CD5A4B">
        <w:rPr>
          <w:rFonts w:ascii="Calibri" w:eastAsia="Times New Roman" w:hAnsi="Calibri" w:cs="Times New Roman"/>
          <w:sz w:val="28"/>
        </w:rPr>
        <w:br/>
        <w:t> </w:t>
      </w:r>
    </w:p>
    <w:p w14:paraId="559FD2ED" w14:textId="64C45103" w:rsidR="00CD5A4B" w:rsidRPr="00CD5A4B" w:rsidRDefault="00CD5A4B" w:rsidP="0009243E">
      <w:pPr>
        <w:contextualSpacing/>
        <w:rPr>
          <w:rFonts w:ascii="Calibri" w:eastAsia="Times New Roman" w:hAnsi="Calibri" w:cs="Times New Roman"/>
          <w:sz w:val="28"/>
        </w:rPr>
      </w:pPr>
      <w:r w:rsidRPr="00CD5A4B">
        <w:rPr>
          <w:rFonts w:ascii="Calibri" w:eastAsia="Times New Roman" w:hAnsi="Calibri" w:cs="Times New Roman"/>
          <w:b/>
          <w:sz w:val="28"/>
        </w:rPr>
        <w:t>Animal Welfare Inspection Guide</w:t>
      </w:r>
      <w:r w:rsidRPr="00CD5A4B">
        <w:rPr>
          <w:rFonts w:ascii="Calibri" w:eastAsia="Times New Roman" w:hAnsi="Calibri" w:cs="Times New Roman"/>
          <w:sz w:val="28"/>
        </w:rPr>
        <w:t>, 2015:</w:t>
      </w:r>
    </w:p>
    <w:p w14:paraId="6F6BA9E2" w14:textId="77777777" w:rsidR="00CD5A4B" w:rsidRPr="00CD5A4B" w:rsidRDefault="00A6594E" w:rsidP="0009243E">
      <w:pPr>
        <w:contextualSpacing/>
        <w:rPr>
          <w:rFonts w:ascii="Calibri" w:eastAsia="Times New Roman" w:hAnsi="Calibri" w:cs="Times New Roman"/>
          <w:b/>
          <w:sz w:val="28"/>
        </w:rPr>
      </w:pPr>
      <w:hyperlink r:id="rId21" w:history="1">
        <w:r w:rsidR="00CD5A4B" w:rsidRPr="00CD5A4B">
          <w:rPr>
            <w:rFonts w:ascii="Calibri" w:eastAsia="Times New Roman" w:hAnsi="Calibri" w:cs="Times New Roman"/>
            <w:color w:val="0000FF"/>
            <w:u w:val="single"/>
          </w:rPr>
          <w:t>http://www.aphis.usda.gov/animal_welfare/downloads/Animal Care Inspection Guide.pdf</w:t>
        </w:r>
      </w:hyperlink>
    </w:p>
    <w:p w14:paraId="10613080" w14:textId="77777777" w:rsidR="00CD5A4B" w:rsidRPr="00CD5A4B" w:rsidRDefault="00CD5A4B" w:rsidP="0009243E">
      <w:pPr>
        <w:contextualSpacing/>
        <w:rPr>
          <w:rFonts w:ascii="Calibri" w:eastAsia="Times New Roman" w:hAnsi="Calibri" w:cs="Times New Roman"/>
          <w:b/>
          <w:sz w:val="28"/>
        </w:rPr>
      </w:pPr>
    </w:p>
    <w:p w14:paraId="1E83723D" w14:textId="250D3705" w:rsidR="00AA5218" w:rsidRPr="00CD5A4B" w:rsidRDefault="00CD5A4B" w:rsidP="0009243E">
      <w:pPr>
        <w:contextualSpacing/>
        <w:rPr>
          <w:rFonts w:ascii="Calibri" w:eastAsia="Times New Roman" w:hAnsi="Calibri" w:cs="Times New Roman"/>
          <w:b/>
          <w:sz w:val="32"/>
          <w:szCs w:val="32"/>
          <w:u w:val="single"/>
        </w:rPr>
      </w:pPr>
      <w:r w:rsidRPr="00CD5A4B">
        <w:rPr>
          <w:rFonts w:ascii="Calibri" w:eastAsia="Times New Roman" w:hAnsi="Calibri" w:cs="Times New Roman"/>
          <w:b/>
          <w:sz w:val="32"/>
          <w:szCs w:val="32"/>
          <w:u w:val="single"/>
        </w:rPr>
        <w:t>PHS</w:t>
      </w:r>
      <w:r w:rsidR="005E4224">
        <w:rPr>
          <w:rFonts w:ascii="Calibri" w:eastAsia="Times New Roman" w:hAnsi="Calibri" w:cs="Times New Roman"/>
          <w:b/>
          <w:sz w:val="32"/>
          <w:szCs w:val="32"/>
          <w:u w:val="single"/>
        </w:rPr>
        <w:t>/OLAW</w:t>
      </w:r>
      <w:r w:rsidRPr="00CD5A4B">
        <w:rPr>
          <w:rFonts w:ascii="Calibri" w:eastAsia="Times New Roman" w:hAnsi="Calibri" w:cs="Times New Roman"/>
          <w:b/>
          <w:sz w:val="32"/>
          <w:szCs w:val="32"/>
          <w:u w:val="single"/>
        </w:rPr>
        <w:t>:</w:t>
      </w:r>
    </w:p>
    <w:p w14:paraId="0A1FD962" w14:textId="0ABD52B3" w:rsidR="00CD5A4B" w:rsidRPr="00CD5A4B" w:rsidRDefault="00CD5A4B" w:rsidP="0009243E">
      <w:pPr>
        <w:contextualSpacing/>
        <w:rPr>
          <w:rFonts w:ascii="Calibri" w:eastAsia="Times New Roman" w:hAnsi="Calibri" w:cs="Times New Roman"/>
          <w:sz w:val="28"/>
        </w:rPr>
      </w:pPr>
      <w:r w:rsidRPr="00CD5A4B">
        <w:rPr>
          <w:rFonts w:ascii="Calibri" w:eastAsia="Times New Roman" w:hAnsi="Calibri" w:cs="Times New Roman"/>
          <w:b/>
          <w:sz w:val="28"/>
        </w:rPr>
        <w:t>Policy on Humane Care and Use of Laboratory Animals</w:t>
      </w:r>
      <w:r w:rsidRPr="00CD5A4B">
        <w:rPr>
          <w:rFonts w:ascii="Calibri" w:eastAsia="Times New Roman" w:hAnsi="Calibri" w:cs="Times New Roman"/>
          <w:sz w:val="28"/>
        </w:rPr>
        <w:t>, 2015</w:t>
      </w:r>
      <w:r w:rsidRPr="00CD5A4B">
        <w:rPr>
          <w:rFonts w:ascii="Calibri" w:eastAsia="Times New Roman" w:hAnsi="Calibri" w:cs="Times New Roman"/>
          <w:b/>
          <w:sz w:val="28"/>
        </w:rPr>
        <w:t>:</w:t>
      </w:r>
    </w:p>
    <w:p w14:paraId="02E33981" w14:textId="77777777" w:rsidR="00CD5A4B" w:rsidRPr="00CD5A4B" w:rsidRDefault="00A6594E" w:rsidP="0009243E">
      <w:pPr>
        <w:contextualSpacing/>
        <w:rPr>
          <w:rFonts w:ascii="Calibri" w:eastAsia="Times New Roman" w:hAnsi="Calibri" w:cs="Times New Roman"/>
          <w:color w:val="0000FF"/>
          <w:sz w:val="28"/>
          <w:u w:val="single"/>
        </w:rPr>
      </w:pPr>
      <w:hyperlink r:id="rId22" w:history="1">
        <w:r w:rsidR="00CD5A4B" w:rsidRPr="00CD5A4B">
          <w:rPr>
            <w:rFonts w:ascii="Calibri" w:eastAsia="Times New Roman" w:hAnsi="Calibri" w:cs="Times New Roman"/>
            <w:color w:val="0000FF"/>
            <w:u w:val="single"/>
          </w:rPr>
          <w:t>http://grants.nih.gov/grants/olaw/references/phspolicylabanimals.pdf</w:t>
        </w:r>
      </w:hyperlink>
    </w:p>
    <w:p w14:paraId="6221C67A" w14:textId="77777777" w:rsidR="00CD5A4B" w:rsidRPr="00CD5A4B" w:rsidRDefault="00CD5A4B" w:rsidP="0009243E">
      <w:pPr>
        <w:contextualSpacing/>
        <w:rPr>
          <w:rFonts w:ascii="Calibri" w:eastAsia="Times New Roman" w:hAnsi="Calibri" w:cs="Times New Roman"/>
          <w:color w:val="0000FF"/>
          <w:sz w:val="28"/>
          <w:u w:val="single"/>
        </w:rPr>
      </w:pPr>
    </w:p>
    <w:p w14:paraId="44C83480" w14:textId="5C8C0261" w:rsidR="00CD5A4B" w:rsidRPr="00CD5A4B" w:rsidRDefault="00CD5A4B" w:rsidP="0009243E">
      <w:pPr>
        <w:contextualSpacing/>
        <w:rPr>
          <w:rFonts w:ascii="Calibri" w:eastAsia="Times New Roman" w:hAnsi="Calibri" w:cs="Times New Roman"/>
          <w:sz w:val="28"/>
        </w:rPr>
      </w:pPr>
      <w:r w:rsidRPr="00CD5A4B">
        <w:rPr>
          <w:rFonts w:ascii="Calibri" w:eastAsia="Times New Roman" w:hAnsi="Calibri" w:cs="Times New Roman"/>
          <w:b/>
          <w:sz w:val="28"/>
        </w:rPr>
        <w:t>Policy on Humane Care and Use of Laboratory Animals</w:t>
      </w:r>
      <w:r w:rsidRPr="00CD5A4B">
        <w:rPr>
          <w:rFonts w:ascii="Calibri" w:eastAsia="Times New Roman" w:hAnsi="Calibri" w:cs="Times New Roman"/>
          <w:sz w:val="28"/>
        </w:rPr>
        <w:t xml:space="preserve">, </w:t>
      </w:r>
      <w:r w:rsidRPr="00CD5A4B">
        <w:rPr>
          <w:rFonts w:ascii="Calibri" w:eastAsia="Times New Roman" w:hAnsi="Calibri" w:cs="Times New Roman"/>
          <w:b/>
          <w:sz w:val="28"/>
        </w:rPr>
        <w:t>FAQs</w:t>
      </w:r>
      <w:r w:rsidRPr="00CD5A4B">
        <w:rPr>
          <w:rFonts w:ascii="Calibri" w:eastAsia="Times New Roman" w:hAnsi="Calibri" w:cs="Times New Roman"/>
          <w:sz w:val="28"/>
        </w:rPr>
        <w:t>:</w:t>
      </w:r>
    </w:p>
    <w:p w14:paraId="62DD0D69" w14:textId="05E70D35" w:rsidR="007952D1" w:rsidRPr="00DA4879" w:rsidRDefault="00A6594E" w:rsidP="0009243E">
      <w:pPr>
        <w:contextualSpacing/>
        <w:rPr>
          <w:rFonts w:ascii="Calibri" w:eastAsia="Times New Roman" w:hAnsi="Calibri" w:cs="Times New Roman"/>
          <w:color w:val="0000FF"/>
          <w:u w:val="single"/>
        </w:rPr>
      </w:pPr>
      <w:hyperlink r:id="rId23" w:history="1">
        <w:r w:rsidR="00CD5A4B" w:rsidRPr="00CD5A4B">
          <w:rPr>
            <w:rFonts w:ascii="Calibri" w:eastAsia="Times New Roman" w:hAnsi="Calibri" w:cs="Times New Roman"/>
            <w:color w:val="0000FF"/>
            <w:u w:val="single"/>
          </w:rPr>
          <w:t>http://grants.nih.gov/grants/olaw/faqs.htm</w:t>
        </w:r>
      </w:hyperlink>
    </w:p>
    <w:p w14:paraId="55479755" w14:textId="77777777" w:rsidR="00CD5A4B" w:rsidRPr="00CD5A4B" w:rsidRDefault="00CD5A4B" w:rsidP="0009243E">
      <w:pPr>
        <w:contextualSpacing/>
        <w:rPr>
          <w:rFonts w:ascii="Calibri" w:eastAsia="Times New Roman" w:hAnsi="Calibri" w:cs="Times New Roman"/>
          <w:sz w:val="28"/>
        </w:rPr>
      </w:pPr>
    </w:p>
    <w:p w14:paraId="3685832D" w14:textId="77777777" w:rsidR="00CD5A4B" w:rsidRPr="00CD5A4B" w:rsidRDefault="00CD5A4B" w:rsidP="0009243E">
      <w:pPr>
        <w:contextualSpacing/>
        <w:rPr>
          <w:rFonts w:ascii="Calibri" w:eastAsia="Times New Roman" w:hAnsi="Calibri" w:cs="Times New Roman"/>
          <w:b/>
          <w:sz w:val="28"/>
        </w:rPr>
      </w:pPr>
      <w:r w:rsidRPr="00CD5A4B">
        <w:rPr>
          <w:rFonts w:ascii="Calibri" w:eastAsia="Times New Roman" w:hAnsi="Calibri" w:cs="Times New Roman"/>
          <w:b/>
          <w:sz w:val="28"/>
        </w:rPr>
        <w:t>Office of Laboratory Animal (OLAW) – Main Page Index:</w:t>
      </w:r>
    </w:p>
    <w:p w14:paraId="3B063362" w14:textId="77777777" w:rsidR="00CD5A4B" w:rsidRDefault="00A6594E" w:rsidP="0009243E">
      <w:pPr>
        <w:contextualSpacing/>
        <w:rPr>
          <w:rFonts w:ascii="Calibri" w:eastAsia="Times New Roman" w:hAnsi="Calibri" w:cs="Times New Roman"/>
          <w:color w:val="0000FF"/>
          <w:u w:val="single"/>
        </w:rPr>
      </w:pPr>
      <w:hyperlink r:id="rId24" w:history="1">
        <w:r w:rsidR="00CD5A4B" w:rsidRPr="00CD5A4B">
          <w:rPr>
            <w:rFonts w:ascii="Calibri" w:eastAsia="Times New Roman" w:hAnsi="Calibri" w:cs="Times New Roman"/>
            <w:color w:val="0000FF"/>
            <w:u w:val="single"/>
          </w:rPr>
          <w:t>http://grants.nih.gov/grants/olaw/olaw.htm</w:t>
        </w:r>
      </w:hyperlink>
    </w:p>
    <w:p w14:paraId="7926E56A" w14:textId="77777777" w:rsidR="007D4BCD" w:rsidRDefault="007D4BCD" w:rsidP="0009243E">
      <w:pPr>
        <w:contextualSpacing/>
        <w:rPr>
          <w:rFonts w:ascii="Calibri" w:eastAsia="Times New Roman" w:hAnsi="Calibri" w:cs="Times New Roman"/>
          <w:color w:val="0000FF"/>
          <w:u w:val="single"/>
        </w:rPr>
      </w:pPr>
    </w:p>
    <w:p w14:paraId="4CF6ADAC" w14:textId="38670F57" w:rsidR="007D4BCD" w:rsidRDefault="007D4BCD" w:rsidP="0009243E">
      <w:pPr>
        <w:contextualSpacing/>
        <w:rPr>
          <w:rFonts w:ascii="Calibri" w:eastAsia="Times New Roman" w:hAnsi="Calibri" w:cs="Times New Roman"/>
          <w:sz w:val="28"/>
        </w:rPr>
      </w:pPr>
      <w:r w:rsidRPr="00CD5A4B">
        <w:rPr>
          <w:rFonts w:ascii="Calibri" w:eastAsia="Times New Roman" w:hAnsi="Calibri" w:cs="Times New Roman"/>
          <w:b/>
          <w:sz w:val="28"/>
        </w:rPr>
        <w:t xml:space="preserve">Office of Laboratory Animal (OLAW) – </w:t>
      </w:r>
      <w:r>
        <w:rPr>
          <w:rFonts w:ascii="Calibri" w:eastAsia="Times New Roman" w:hAnsi="Calibri" w:cs="Times New Roman"/>
          <w:b/>
          <w:sz w:val="28"/>
        </w:rPr>
        <w:t>Vertebrate Animal Section</w:t>
      </w:r>
      <w:r>
        <w:rPr>
          <w:rFonts w:ascii="Calibri" w:eastAsia="Times New Roman" w:hAnsi="Calibri" w:cs="Times New Roman"/>
          <w:sz w:val="28"/>
        </w:rPr>
        <w:t>, 2015</w:t>
      </w:r>
      <w:r w:rsidR="00C76716">
        <w:rPr>
          <w:rFonts w:ascii="Calibri" w:eastAsia="Times New Roman" w:hAnsi="Calibri" w:cs="Times New Roman"/>
          <w:sz w:val="28"/>
        </w:rPr>
        <w:t>:</w:t>
      </w:r>
    </w:p>
    <w:p w14:paraId="356CC8EA" w14:textId="5302AE7C" w:rsidR="007D4BCD" w:rsidRPr="007D4BCD" w:rsidRDefault="00A6594E" w:rsidP="0009243E">
      <w:pPr>
        <w:contextualSpacing/>
        <w:rPr>
          <w:rFonts w:ascii="Calibri" w:eastAsia="Times New Roman" w:hAnsi="Calibri" w:cs="Times New Roman"/>
        </w:rPr>
      </w:pPr>
      <w:hyperlink r:id="rId25" w:history="1">
        <w:r w:rsidR="007D4BCD" w:rsidRPr="007D4BCD">
          <w:rPr>
            <w:rStyle w:val="Hyperlink"/>
            <w:rFonts w:ascii="Calibri" w:eastAsia="Times New Roman" w:hAnsi="Calibri" w:cs="Times New Roman"/>
          </w:rPr>
          <w:t>http://grants.nih.gov/grants/olaw/vertebrate_animal_section.htm</w:t>
        </w:r>
      </w:hyperlink>
    </w:p>
    <w:p w14:paraId="473B9052" w14:textId="77777777" w:rsidR="007D4BCD" w:rsidRDefault="007D4BCD" w:rsidP="0009243E">
      <w:pPr>
        <w:contextualSpacing/>
        <w:rPr>
          <w:rFonts w:ascii="Calibri" w:eastAsia="Times New Roman" w:hAnsi="Calibri" w:cs="Times New Roman"/>
          <w:sz w:val="28"/>
        </w:rPr>
      </w:pPr>
    </w:p>
    <w:p w14:paraId="398E030D" w14:textId="02442147" w:rsidR="00C76716" w:rsidRPr="00CD5A4B" w:rsidRDefault="00C76716" w:rsidP="0009243E">
      <w:pPr>
        <w:contextualSpacing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International Guiding Principles for Biomedical Research Involving Animals</w:t>
      </w:r>
      <w:r>
        <w:rPr>
          <w:rFonts w:ascii="Calibri" w:eastAsia="Times New Roman" w:hAnsi="Calibri" w:cs="Times New Roman"/>
          <w:sz w:val="28"/>
        </w:rPr>
        <w:t>, 2012</w:t>
      </w:r>
      <w:r w:rsidRPr="00CD5A4B">
        <w:rPr>
          <w:rFonts w:ascii="Calibri" w:eastAsia="Times New Roman" w:hAnsi="Calibri" w:cs="Times New Roman"/>
          <w:b/>
          <w:sz w:val="28"/>
        </w:rPr>
        <w:t>:</w:t>
      </w:r>
    </w:p>
    <w:p w14:paraId="1817CE23" w14:textId="14878206" w:rsidR="00C76716" w:rsidRDefault="00C76716" w:rsidP="0009243E">
      <w:pPr>
        <w:contextualSpacing/>
        <w:rPr>
          <w:rFonts w:ascii="Calibri" w:eastAsia="Times New Roman" w:hAnsi="Calibri" w:cs="Times New Roman"/>
          <w:color w:val="0000FF"/>
          <w:u w:val="single"/>
        </w:rPr>
      </w:pPr>
      <w:r w:rsidRPr="00C76716">
        <w:rPr>
          <w:rFonts w:ascii="Calibri" w:eastAsia="Times New Roman" w:hAnsi="Calibri" w:cs="Times New Roman"/>
          <w:color w:val="0000FF"/>
          <w:u w:val="single"/>
        </w:rPr>
        <w:t>http://grants.nih.gov/grants/olaw/Guiding_Principles_2012.pdf</w:t>
      </w:r>
    </w:p>
    <w:p w14:paraId="1CA67973" w14:textId="77777777" w:rsidR="00C76716" w:rsidRDefault="00C76716" w:rsidP="0009243E">
      <w:pPr>
        <w:contextualSpacing/>
        <w:rPr>
          <w:rFonts w:ascii="Calibri" w:eastAsia="Times New Roman" w:hAnsi="Calibri" w:cs="Times New Roman"/>
          <w:sz w:val="28"/>
        </w:rPr>
      </w:pPr>
    </w:p>
    <w:p w14:paraId="1348CFA3" w14:textId="0124C0C0" w:rsidR="00C76716" w:rsidRDefault="00C76716" w:rsidP="0009243E">
      <w:pPr>
        <w:contextualSpacing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Foreign Animal Welfare Assurance requirements for receipt of PHS funds (direct or indirect), 2011</w:t>
      </w:r>
      <w:r w:rsidRPr="00CD5A4B">
        <w:rPr>
          <w:rFonts w:ascii="Calibri" w:eastAsia="Times New Roman" w:hAnsi="Calibri" w:cs="Times New Roman"/>
          <w:b/>
          <w:sz w:val="28"/>
        </w:rPr>
        <w:t>:</w:t>
      </w:r>
    </w:p>
    <w:p w14:paraId="369E5FF7" w14:textId="4D89992B" w:rsidR="00C76716" w:rsidRDefault="00A6594E" w:rsidP="0009243E">
      <w:pPr>
        <w:contextualSpacing/>
        <w:rPr>
          <w:rFonts w:ascii="Calibri" w:eastAsia="Times New Roman" w:hAnsi="Calibri" w:cs="Times New Roman"/>
          <w:color w:val="0000FF"/>
          <w:u w:val="single"/>
        </w:rPr>
      </w:pPr>
      <w:hyperlink r:id="rId26" w:history="1">
        <w:r w:rsidR="00C76716" w:rsidRPr="004967A3">
          <w:rPr>
            <w:rStyle w:val="Hyperlink"/>
            <w:rFonts w:ascii="Calibri" w:eastAsia="Times New Roman" w:hAnsi="Calibri" w:cs="Times New Roman"/>
          </w:rPr>
          <w:t>http://grants.nih.gov/grants/olaw/sampledoc/foreign.htm</w:t>
        </w:r>
      </w:hyperlink>
      <w:r w:rsidR="00C76716">
        <w:rPr>
          <w:rFonts w:ascii="Calibri" w:eastAsia="Times New Roman" w:hAnsi="Calibri" w:cs="Times New Roman"/>
          <w:color w:val="0000FF"/>
          <w:u w:val="single"/>
        </w:rPr>
        <w:t xml:space="preserve"> </w:t>
      </w:r>
    </w:p>
    <w:p w14:paraId="7E033819" w14:textId="77777777" w:rsidR="00C76716" w:rsidRPr="007D4BCD" w:rsidRDefault="00C76716" w:rsidP="0009243E">
      <w:pPr>
        <w:contextualSpacing/>
        <w:rPr>
          <w:rFonts w:ascii="Calibri" w:eastAsia="Times New Roman" w:hAnsi="Calibri" w:cs="Times New Roman"/>
          <w:sz w:val="28"/>
        </w:rPr>
      </w:pPr>
    </w:p>
    <w:p w14:paraId="0D1A6555" w14:textId="77777777" w:rsidR="00CD5A4B" w:rsidRDefault="00CD5A4B" w:rsidP="0009243E">
      <w:pPr>
        <w:contextualSpacing/>
        <w:rPr>
          <w:rFonts w:ascii="Calibri" w:eastAsia="Times New Roman" w:hAnsi="Calibri" w:cs="Times New Roman"/>
          <w:b/>
          <w:sz w:val="28"/>
        </w:rPr>
      </w:pPr>
    </w:p>
    <w:p w14:paraId="6E35F497" w14:textId="7886EDA3" w:rsidR="00C90ED5" w:rsidRDefault="00C90ED5" w:rsidP="0009243E">
      <w:pPr>
        <w:contextualSpacing/>
        <w:rPr>
          <w:rFonts w:ascii="Calibri" w:eastAsia="Times New Roman" w:hAnsi="Calibri" w:cs="Times New Roman"/>
          <w:b/>
          <w:sz w:val="32"/>
          <w:szCs w:val="32"/>
          <w:u w:val="single"/>
        </w:rPr>
      </w:pPr>
      <w:r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National Science Foundation </w:t>
      </w:r>
      <w:r w:rsidR="00A66B00"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(NSF) </w:t>
      </w:r>
      <w:r>
        <w:rPr>
          <w:rFonts w:ascii="Calibri" w:eastAsia="Times New Roman" w:hAnsi="Calibri" w:cs="Times New Roman"/>
          <w:b/>
          <w:sz w:val="32"/>
          <w:szCs w:val="32"/>
          <w:u w:val="single"/>
        </w:rPr>
        <w:t>requirements</w:t>
      </w:r>
      <w:r w:rsidRPr="00CD5A4B">
        <w:rPr>
          <w:rFonts w:ascii="Calibri" w:eastAsia="Times New Roman" w:hAnsi="Calibri" w:cs="Times New Roman"/>
          <w:b/>
          <w:sz w:val="32"/>
          <w:szCs w:val="32"/>
          <w:u w:val="single"/>
        </w:rPr>
        <w:t>:</w:t>
      </w:r>
    </w:p>
    <w:p w14:paraId="05ED37EB" w14:textId="2664B751" w:rsidR="00A66B00" w:rsidRDefault="00A6594E" w:rsidP="0009243E">
      <w:pPr>
        <w:contextualSpacing/>
        <w:rPr>
          <w:rFonts w:ascii="Calibri" w:eastAsia="Times New Roman" w:hAnsi="Calibri" w:cs="Times New Roman"/>
          <w:szCs w:val="32"/>
        </w:rPr>
      </w:pPr>
      <w:hyperlink r:id="rId27" w:history="1">
        <w:r w:rsidR="00A66B00" w:rsidRPr="0085210D">
          <w:rPr>
            <w:rStyle w:val="Hyperlink"/>
            <w:rFonts w:ascii="Calibri" w:eastAsia="Times New Roman" w:hAnsi="Calibri" w:cs="Times New Roman"/>
            <w:szCs w:val="32"/>
          </w:rPr>
          <w:t>Memorandum of Understanding between OLAW and NSF</w:t>
        </w:r>
      </w:hyperlink>
      <w:r w:rsidR="00A66B00" w:rsidRPr="0085210D">
        <w:rPr>
          <w:rFonts w:ascii="Calibri" w:eastAsia="Times New Roman" w:hAnsi="Calibri" w:cs="Times New Roman"/>
          <w:szCs w:val="32"/>
        </w:rPr>
        <w:t xml:space="preserve"> (release 08/10/2015)</w:t>
      </w:r>
    </w:p>
    <w:p w14:paraId="07048539" w14:textId="77777777" w:rsidR="008E5F52" w:rsidRPr="0085210D" w:rsidRDefault="008E5F52" w:rsidP="0009243E">
      <w:pPr>
        <w:contextualSpacing/>
        <w:rPr>
          <w:rFonts w:ascii="Calibri" w:eastAsia="Times New Roman" w:hAnsi="Calibri" w:cs="Times New Roman"/>
          <w:szCs w:val="32"/>
        </w:rPr>
      </w:pPr>
    </w:p>
    <w:p w14:paraId="131EC0E5" w14:textId="3E7C7932" w:rsidR="00C90ED5" w:rsidRDefault="00A6594E" w:rsidP="0009243E">
      <w:pPr>
        <w:contextualSpacing/>
        <w:rPr>
          <w:rFonts w:ascii="Calibri" w:eastAsia="Times New Roman" w:hAnsi="Calibri" w:cs="Times New Roman"/>
        </w:rPr>
      </w:pPr>
      <w:hyperlink r:id="rId28" w:anchor="IID7" w:history="1">
        <w:r w:rsidR="00C90ED5" w:rsidRPr="0085210D">
          <w:rPr>
            <w:rStyle w:val="Hyperlink"/>
            <w:rFonts w:ascii="Calibri" w:eastAsia="Times New Roman" w:hAnsi="Calibri" w:cs="Times New Roman"/>
          </w:rPr>
          <w:t>Proposals involving Vertebrate Animals</w:t>
        </w:r>
      </w:hyperlink>
      <w:r w:rsidR="00C90ED5" w:rsidRPr="0085210D">
        <w:rPr>
          <w:rFonts w:ascii="Calibri" w:eastAsia="Times New Roman" w:hAnsi="Calibri" w:cs="Times New Roman"/>
        </w:rPr>
        <w:t xml:space="preserve"> (NSF Grant Proposal Guide II.D.7.)</w:t>
      </w:r>
    </w:p>
    <w:p w14:paraId="53779D58" w14:textId="77777777" w:rsidR="008E5F52" w:rsidRPr="0085210D" w:rsidRDefault="008E5F52" w:rsidP="0009243E">
      <w:pPr>
        <w:contextualSpacing/>
        <w:rPr>
          <w:rFonts w:ascii="Calibri" w:eastAsia="Times New Roman" w:hAnsi="Calibri" w:cs="Times New Roman"/>
        </w:rPr>
      </w:pPr>
    </w:p>
    <w:p w14:paraId="58459E94" w14:textId="56315AFD" w:rsidR="00524274" w:rsidRPr="0085210D" w:rsidRDefault="00A6594E" w:rsidP="0009243E">
      <w:pPr>
        <w:contextualSpacing/>
        <w:rPr>
          <w:rFonts w:ascii="Calibri" w:eastAsia="Times New Roman" w:hAnsi="Calibri" w:cs="Times New Roman"/>
        </w:rPr>
      </w:pPr>
      <w:hyperlink r:id="rId29" w:anchor="VIB3" w:history="1">
        <w:r w:rsidR="00C90ED5" w:rsidRPr="0085210D">
          <w:rPr>
            <w:rStyle w:val="Hyperlink"/>
            <w:rFonts w:ascii="Calibri" w:eastAsia="Times New Roman" w:hAnsi="Calibri" w:cs="Times New Roman"/>
          </w:rPr>
          <w:t>Post-Award Protections, Vertebrate Animals</w:t>
        </w:r>
      </w:hyperlink>
      <w:r w:rsidR="00C90ED5" w:rsidRPr="0085210D">
        <w:rPr>
          <w:rFonts w:ascii="Calibri" w:eastAsia="Times New Roman" w:hAnsi="Calibri" w:cs="Times New Roman"/>
        </w:rPr>
        <w:t xml:space="preserve"> (IV.B.3.)</w:t>
      </w:r>
    </w:p>
    <w:p w14:paraId="11121DC8" w14:textId="77777777" w:rsidR="00C90ED5" w:rsidRDefault="00C90ED5" w:rsidP="0009243E">
      <w:pPr>
        <w:contextualSpacing/>
        <w:rPr>
          <w:rFonts w:ascii="Calibri" w:eastAsia="Times New Roman" w:hAnsi="Calibri" w:cs="Times New Roman"/>
          <w:b/>
          <w:sz w:val="32"/>
          <w:szCs w:val="32"/>
          <w:u w:val="single"/>
        </w:rPr>
      </w:pPr>
    </w:p>
    <w:p w14:paraId="2F1B0558" w14:textId="44A4A4E6" w:rsidR="00524274" w:rsidRDefault="00157DFF" w:rsidP="0009243E">
      <w:pPr>
        <w:contextualSpacing/>
        <w:rPr>
          <w:rFonts w:ascii="Calibri" w:eastAsia="Times New Roman" w:hAnsi="Calibri" w:cs="Times New Roman"/>
          <w:b/>
          <w:sz w:val="32"/>
          <w:szCs w:val="32"/>
          <w:u w:val="single"/>
        </w:rPr>
      </w:pPr>
      <w:r>
        <w:rPr>
          <w:rFonts w:ascii="Calibri" w:eastAsia="Times New Roman" w:hAnsi="Calibri" w:cs="Times New Roman"/>
          <w:b/>
          <w:sz w:val="32"/>
          <w:szCs w:val="32"/>
          <w:u w:val="single"/>
        </w:rPr>
        <w:t>Additional Guidance, Training Resources, &amp;</w:t>
      </w:r>
      <w:r w:rsidR="00524274"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 References</w:t>
      </w:r>
      <w:r w:rsidR="00524274" w:rsidRPr="00CD5A4B">
        <w:rPr>
          <w:rFonts w:ascii="Calibri" w:eastAsia="Times New Roman" w:hAnsi="Calibri" w:cs="Times New Roman"/>
          <w:b/>
          <w:sz w:val="32"/>
          <w:szCs w:val="32"/>
          <w:u w:val="single"/>
        </w:rPr>
        <w:t>:</w:t>
      </w:r>
    </w:p>
    <w:p w14:paraId="76333EAB" w14:textId="77777777" w:rsidR="00524274" w:rsidRPr="00CD5A4B" w:rsidRDefault="00524274" w:rsidP="0009243E">
      <w:pPr>
        <w:contextualSpacing/>
        <w:rPr>
          <w:rFonts w:ascii="Calibri" w:eastAsia="Times New Roman" w:hAnsi="Calibri" w:cs="Times New Roman"/>
          <w:b/>
          <w:sz w:val="28"/>
          <w:szCs w:val="28"/>
        </w:rPr>
      </w:pPr>
    </w:p>
    <w:p w14:paraId="1E6D7452" w14:textId="7ED6E0CF" w:rsidR="006F7D9C" w:rsidRDefault="006F7D9C" w:rsidP="0009243E">
      <w:pPr>
        <w:contextualSpacing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lastRenderedPageBreak/>
        <w:t>Article: How to work with your IACUC (2004)</w:t>
      </w:r>
    </w:p>
    <w:p w14:paraId="68142D1A" w14:textId="5C1185BA" w:rsidR="006F7D9C" w:rsidRDefault="00A6594E" w:rsidP="0009243E">
      <w:pPr>
        <w:contextualSpacing/>
        <w:rPr>
          <w:rFonts w:ascii="Calibri" w:eastAsia="Times New Roman" w:hAnsi="Calibri" w:cs="Times New Roman"/>
          <w:szCs w:val="28"/>
        </w:rPr>
      </w:pPr>
      <w:hyperlink r:id="rId30" w:history="1">
        <w:r w:rsidR="006F7D9C" w:rsidRPr="006F7D9C">
          <w:rPr>
            <w:rStyle w:val="Hyperlink"/>
            <w:rFonts w:ascii="Calibri" w:eastAsia="Times New Roman" w:hAnsi="Calibri" w:cs="Times New Roman"/>
            <w:szCs w:val="28"/>
          </w:rPr>
          <w:t>https://ori.hhs.gov/education/products/ncstate/iacuc.htm</w:t>
        </w:r>
      </w:hyperlink>
    </w:p>
    <w:p w14:paraId="4AF26CB1" w14:textId="77777777" w:rsidR="00A91837" w:rsidRDefault="00A91837" w:rsidP="0009243E">
      <w:pPr>
        <w:contextualSpacing/>
        <w:rPr>
          <w:rFonts w:ascii="Calibri" w:eastAsia="Times New Roman" w:hAnsi="Calibri" w:cs="Times New Roman"/>
          <w:b/>
          <w:sz w:val="28"/>
          <w:szCs w:val="28"/>
        </w:rPr>
      </w:pPr>
    </w:p>
    <w:p w14:paraId="4BA7BFC8" w14:textId="5CF3B1E8" w:rsidR="006F7D9C" w:rsidRDefault="006F7D9C" w:rsidP="0009243E">
      <w:pPr>
        <w:contextualSpacing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How to Write an Application Involving Research Animals (</w:t>
      </w:r>
      <w:proofErr w:type="gramStart"/>
      <w:r>
        <w:rPr>
          <w:rFonts w:ascii="Calibri" w:eastAsia="Times New Roman" w:hAnsi="Calibri" w:cs="Times New Roman"/>
          <w:b/>
          <w:sz w:val="28"/>
          <w:szCs w:val="28"/>
        </w:rPr>
        <w:t>2015)</w:t>
      </w:r>
      <w:proofErr w:type="gramEnd"/>
    </w:p>
    <w:p w14:paraId="17CC87BB" w14:textId="77777777" w:rsidR="006F7D9C" w:rsidRDefault="006F7D9C" w:rsidP="0009243E">
      <w:pPr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Most sections are applicable to writing an ACUP and working with the IACUC</w:t>
      </w:r>
    </w:p>
    <w:p w14:paraId="147B658E" w14:textId="65EAF90E" w:rsidR="006F7D9C" w:rsidRDefault="006F7D9C" w:rsidP="0009243E">
      <w:pPr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  <w:hyperlink r:id="rId31" w:history="1">
        <w:r w:rsidRPr="00F37386">
          <w:rPr>
            <w:rStyle w:val="Hyperlink"/>
            <w:rFonts w:ascii="Calibri" w:eastAsia="Times New Roman" w:hAnsi="Calibri" w:cs="Times New Roman"/>
          </w:rPr>
          <w:t>https://www.niaid.nih.gov/researchfunding/sci/animal/pages/anitutorial.aspx</w:t>
        </w:r>
      </w:hyperlink>
    </w:p>
    <w:p w14:paraId="0FC1FC2E" w14:textId="77777777" w:rsidR="006F7D9C" w:rsidRDefault="006F7D9C" w:rsidP="0009243E">
      <w:pPr>
        <w:contextualSpacing/>
        <w:rPr>
          <w:rFonts w:ascii="Calibri" w:eastAsia="Times New Roman" w:hAnsi="Calibri" w:cs="Times New Roman"/>
          <w:b/>
          <w:sz w:val="28"/>
          <w:szCs w:val="28"/>
        </w:rPr>
      </w:pPr>
    </w:p>
    <w:p w14:paraId="15059C01" w14:textId="3AA8BBA3" w:rsidR="00524274" w:rsidRPr="00CD5A4B" w:rsidRDefault="00524274" w:rsidP="0009243E">
      <w:pPr>
        <w:contextualSpacing/>
        <w:rPr>
          <w:rFonts w:ascii="Calibri" w:eastAsia="Times New Roman" w:hAnsi="Calibri" w:cs="Times New Roman"/>
          <w:b/>
          <w:sz w:val="28"/>
          <w:szCs w:val="28"/>
        </w:rPr>
      </w:pPr>
      <w:r w:rsidRPr="00CD5A4B">
        <w:rPr>
          <w:rFonts w:ascii="Calibri" w:eastAsia="Times New Roman" w:hAnsi="Calibri" w:cs="Times New Roman"/>
          <w:b/>
          <w:sz w:val="28"/>
          <w:szCs w:val="28"/>
        </w:rPr>
        <w:t>OLAW webinars and educational materials:</w:t>
      </w:r>
    </w:p>
    <w:p w14:paraId="133E95F4" w14:textId="77777777" w:rsidR="00524274" w:rsidRPr="00CD5A4B" w:rsidRDefault="00A6594E" w:rsidP="0009243E">
      <w:pPr>
        <w:contextualSpacing/>
        <w:rPr>
          <w:rFonts w:ascii="Calibri" w:eastAsia="Times New Roman" w:hAnsi="Calibri" w:cs="Times New Roman"/>
          <w:b/>
          <w:sz w:val="32"/>
          <w:szCs w:val="32"/>
        </w:rPr>
      </w:pPr>
      <w:hyperlink r:id="rId32" w:history="1">
        <w:r w:rsidR="00524274" w:rsidRPr="00CD5A4B">
          <w:rPr>
            <w:rFonts w:ascii="Calibri" w:eastAsia="Times New Roman" w:hAnsi="Calibri" w:cs="Times New Roman"/>
            <w:color w:val="0000FF"/>
            <w:u w:val="single"/>
          </w:rPr>
          <w:t>http://grants.nih.gov/grants/olaw/educational_resources.htm</w:t>
        </w:r>
      </w:hyperlink>
    </w:p>
    <w:p w14:paraId="3D9652C7" w14:textId="77777777" w:rsidR="00A91837" w:rsidRDefault="00A91837" w:rsidP="0009243E">
      <w:pPr>
        <w:contextualSpacing/>
        <w:rPr>
          <w:rFonts w:ascii="Calibri" w:eastAsia="Times New Roman" w:hAnsi="Calibri" w:cs="Times New Roman"/>
          <w:b/>
          <w:sz w:val="28"/>
          <w:szCs w:val="28"/>
        </w:rPr>
      </w:pPr>
    </w:p>
    <w:p w14:paraId="4D41BB48" w14:textId="7D792B3F" w:rsidR="000808DC" w:rsidRPr="00CD5A4B" w:rsidRDefault="000808DC" w:rsidP="0009243E">
      <w:pPr>
        <w:contextualSpacing/>
        <w:rPr>
          <w:rFonts w:ascii="Calibri" w:eastAsia="Times New Roman" w:hAnsi="Calibri" w:cs="Times New Roman"/>
          <w:b/>
          <w:sz w:val="28"/>
          <w:szCs w:val="28"/>
        </w:rPr>
      </w:pPr>
      <w:r w:rsidRPr="000808DC">
        <w:rPr>
          <w:rFonts w:ascii="Calibri" w:eastAsia="Times New Roman" w:hAnsi="Calibri" w:cs="Times New Roman"/>
          <w:b/>
          <w:sz w:val="28"/>
          <w:szCs w:val="28"/>
        </w:rPr>
        <w:t>Guidelines for the Human</w:t>
      </w:r>
      <w:r>
        <w:rPr>
          <w:rFonts w:ascii="Calibri" w:eastAsia="Times New Roman" w:hAnsi="Calibri" w:cs="Times New Roman"/>
          <w:b/>
          <w:sz w:val="28"/>
          <w:szCs w:val="28"/>
        </w:rPr>
        <w:t>e Transport of Research Animals (</w:t>
      </w:r>
      <w:r w:rsidRPr="000808DC">
        <w:rPr>
          <w:rFonts w:ascii="Calibri" w:eastAsia="Times New Roman" w:hAnsi="Calibri" w:cs="Times New Roman"/>
          <w:b/>
          <w:sz w:val="28"/>
          <w:szCs w:val="28"/>
        </w:rPr>
        <w:t>2006</w:t>
      </w:r>
      <w:r>
        <w:rPr>
          <w:rFonts w:ascii="Calibri" w:eastAsia="Times New Roman" w:hAnsi="Calibri" w:cs="Times New Roman"/>
          <w:b/>
          <w:sz w:val="28"/>
          <w:szCs w:val="28"/>
        </w:rPr>
        <w:t>)</w:t>
      </w:r>
      <w:r w:rsidRPr="00CD5A4B">
        <w:rPr>
          <w:rFonts w:ascii="Calibri" w:eastAsia="Times New Roman" w:hAnsi="Calibri" w:cs="Times New Roman"/>
          <w:b/>
          <w:sz w:val="28"/>
          <w:szCs w:val="28"/>
        </w:rPr>
        <w:t>:</w:t>
      </w:r>
    </w:p>
    <w:p w14:paraId="348F18A3" w14:textId="0BF93178" w:rsidR="000808DC" w:rsidRPr="000808DC" w:rsidRDefault="00A6594E" w:rsidP="0009243E">
      <w:pPr>
        <w:contextualSpacing/>
        <w:rPr>
          <w:rFonts w:asciiTheme="majorHAnsi" w:hAnsiTheme="majorHAnsi"/>
        </w:rPr>
      </w:pPr>
      <w:hyperlink r:id="rId33" w:history="1">
        <w:r w:rsidR="000808DC" w:rsidRPr="000808DC">
          <w:rPr>
            <w:rStyle w:val="Hyperlink"/>
            <w:rFonts w:asciiTheme="majorHAnsi" w:hAnsiTheme="majorHAnsi"/>
          </w:rPr>
          <w:t>http://www.nap.edu/read/11557/chapter/1</w:t>
        </w:r>
      </w:hyperlink>
    </w:p>
    <w:p w14:paraId="44794CA6" w14:textId="77777777" w:rsidR="000808DC" w:rsidRDefault="000808DC" w:rsidP="0009243E">
      <w:pPr>
        <w:contextualSpacing/>
        <w:rPr>
          <w:rFonts w:ascii="Calibri" w:eastAsia="Times New Roman" w:hAnsi="Calibri" w:cs="Times New Roman"/>
          <w:b/>
          <w:sz w:val="28"/>
          <w:szCs w:val="28"/>
        </w:rPr>
      </w:pPr>
    </w:p>
    <w:p w14:paraId="001EEDD2" w14:textId="5140A6B4" w:rsidR="00A91837" w:rsidRPr="00A91837" w:rsidRDefault="000808DC" w:rsidP="0009243E">
      <w:pPr>
        <w:contextualSpacing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References on Agricultural Animals and the IACUC:</w:t>
      </w:r>
    </w:p>
    <w:p w14:paraId="061C3272" w14:textId="447A0BB9" w:rsidR="000808DC" w:rsidRPr="00C870CF" w:rsidRDefault="000808DC" w:rsidP="0009243E">
      <w:pPr>
        <w:contextualSpacing/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szCs w:val="28"/>
        </w:rPr>
        <w:t xml:space="preserve">OLAW FAQ on using the Ag Guide; link </w:t>
      </w:r>
      <w:hyperlink r:id="rId34" w:anchor="685" w:history="1">
        <w:r w:rsidRPr="00C870CF">
          <w:rPr>
            <w:rStyle w:val="Hyperlink"/>
            <w:rFonts w:ascii="Calibri" w:eastAsia="Times New Roman" w:hAnsi="Calibri" w:cs="Times New Roman"/>
            <w:szCs w:val="28"/>
          </w:rPr>
          <w:t>here</w:t>
        </w:r>
      </w:hyperlink>
    </w:p>
    <w:p w14:paraId="28869F3E" w14:textId="38483084" w:rsidR="000808DC" w:rsidRDefault="00EE0D1C" w:rsidP="0009243E">
      <w:pPr>
        <w:contextualSpacing/>
        <w:rPr>
          <w:rStyle w:val="Hyperlink"/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szCs w:val="28"/>
        </w:rPr>
        <w:t xml:space="preserve">AAALAC Position Statement on Agricultural Animal Standards; link </w:t>
      </w:r>
      <w:hyperlink r:id="rId35" w:anchor="ag" w:history="1">
        <w:r w:rsidRPr="00EE0D1C">
          <w:rPr>
            <w:rStyle w:val="Hyperlink"/>
            <w:rFonts w:ascii="Calibri" w:eastAsia="Times New Roman" w:hAnsi="Calibri" w:cs="Times New Roman"/>
            <w:szCs w:val="28"/>
          </w:rPr>
          <w:t>here</w:t>
        </w:r>
      </w:hyperlink>
    </w:p>
    <w:p w14:paraId="192094E5" w14:textId="77777777" w:rsidR="00A91837" w:rsidRPr="00EE0D1C" w:rsidRDefault="00A91837" w:rsidP="0009243E">
      <w:pPr>
        <w:contextualSpacing/>
        <w:rPr>
          <w:rFonts w:ascii="Calibri" w:eastAsia="Times New Roman" w:hAnsi="Calibri" w:cs="Times New Roman"/>
          <w:szCs w:val="28"/>
        </w:rPr>
      </w:pPr>
    </w:p>
    <w:p w14:paraId="49EF1B52" w14:textId="77777777" w:rsidR="000808DC" w:rsidRPr="000808DC" w:rsidRDefault="000808DC" w:rsidP="0009243E">
      <w:pPr>
        <w:contextualSpacing/>
        <w:rPr>
          <w:rFonts w:ascii="Calibri" w:eastAsia="Times New Roman" w:hAnsi="Calibri" w:cs="Times New Roman"/>
          <w:color w:val="0000FF"/>
          <w:u w:val="single"/>
        </w:rPr>
      </w:pPr>
    </w:p>
    <w:p w14:paraId="462302BF" w14:textId="77777777" w:rsidR="00411D67" w:rsidRDefault="00411D67" w:rsidP="0009243E">
      <w:pPr>
        <w:contextualSpacing/>
        <w:rPr>
          <w:rFonts w:ascii="Calibri" w:eastAsia="Times New Roman" w:hAnsi="Calibri" w:cs="Times New Roman"/>
          <w:b/>
          <w:sz w:val="28"/>
          <w:szCs w:val="28"/>
        </w:rPr>
      </w:pPr>
      <w:r w:rsidRPr="00233F27">
        <w:rPr>
          <w:rFonts w:ascii="Calibri" w:eastAsia="Times New Roman" w:hAnsi="Calibri" w:cs="Times New Roman"/>
          <w:b/>
          <w:sz w:val="28"/>
          <w:szCs w:val="28"/>
        </w:rPr>
        <w:t>FDA References:</w:t>
      </w:r>
    </w:p>
    <w:p w14:paraId="482D412A" w14:textId="77777777" w:rsidR="00411D67" w:rsidRDefault="00411D67" w:rsidP="0009243E">
      <w:pPr>
        <w:contextualSpacing/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szCs w:val="28"/>
        </w:rPr>
        <w:t>Main Page for Animal/Veterinary section:</w:t>
      </w:r>
    </w:p>
    <w:p w14:paraId="0B29B1B1" w14:textId="77777777" w:rsidR="00411D67" w:rsidRDefault="00A6594E" w:rsidP="0009243E">
      <w:pPr>
        <w:contextualSpacing/>
        <w:rPr>
          <w:rFonts w:ascii="Calibri" w:eastAsia="Times New Roman" w:hAnsi="Calibri" w:cs="Times New Roman"/>
          <w:szCs w:val="28"/>
        </w:rPr>
      </w:pPr>
      <w:hyperlink r:id="rId36" w:history="1">
        <w:r w:rsidR="00411D67" w:rsidRPr="00C9298A">
          <w:rPr>
            <w:rStyle w:val="Hyperlink"/>
            <w:rFonts w:ascii="Calibri" w:eastAsia="Times New Roman" w:hAnsi="Calibri" w:cs="Times New Roman"/>
            <w:szCs w:val="28"/>
          </w:rPr>
          <w:t>http://www.fda.gov/AnimalVeterinary/default.htm</w:t>
        </w:r>
      </w:hyperlink>
    </w:p>
    <w:p w14:paraId="59928713" w14:textId="77777777" w:rsidR="00411D67" w:rsidRDefault="00411D67" w:rsidP="0009243E">
      <w:pPr>
        <w:contextualSpacing/>
        <w:rPr>
          <w:rFonts w:ascii="Calibri" w:eastAsia="Times New Roman" w:hAnsi="Calibri" w:cs="Times New Roman"/>
          <w:szCs w:val="28"/>
        </w:rPr>
      </w:pPr>
    </w:p>
    <w:p w14:paraId="6554D172" w14:textId="77777777" w:rsidR="00411D67" w:rsidRDefault="00411D67" w:rsidP="0009243E">
      <w:pPr>
        <w:contextualSpacing/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szCs w:val="28"/>
        </w:rPr>
        <w:t>Approved Animal Drug Products:</w:t>
      </w:r>
    </w:p>
    <w:p w14:paraId="01F3F1B0" w14:textId="7A3CD33C" w:rsidR="00411D67" w:rsidRPr="00EE0D1C" w:rsidRDefault="00A6594E" w:rsidP="0009243E">
      <w:pPr>
        <w:contextualSpacing/>
        <w:rPr>
          <w:rFonts w:asciiTheme="majorHAnsi" w:hAnsiTheme="majorHAnsi"/>
        </w:rPr>
      </w:pPr>
      <w:hyperlink r:id="rId37" w:history="1">
        <w:r w:rsidR="00EE0D1C" w:rsidRPr="00EE0D1C">
          <w:rPr>
            <w:rStyle w:val="Hyperlink"/>
            <w:rFonts w:asciiTheme="majorHAnsi" w:hAnsiTheme="majorHAnsi"/>
          </w:rPr>
          <w:t>http://www.fda.gov/AnimalVeterinary/Products/ApprovedAnimalDrugProducts/default.htm</w:t>
        </w:r>
      </w:hyperlink>
    </w:p>
    <w:p w14:paraId="068B964D" w14:textId="77777777" w:rsidR="00411D67" w:rsidRDefault="00411D67" w:rsidP="0009243E">
      <w:pPr>
        <w:contextualSpacing/>
        <w:rPr>
          <w:rFonts w:ascii="Calibri" w:eastAsia="Times New Roman" w:hAnsi="Calibri" w:cs="Times New Roman"/>
          <w:szCs w:val="28"/>
        </w:rPr>
      </w:pPr>
    </w:p>
    <w:p w14:paraId="3411C5A4" w14:textId="0A80956B" w:rsidR="00411D67" w:rsidRDefault="00411D67" w:rsidP="0009243E">
      <w:pPr>
        <w:contextualSpacing/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szCs w:val="28"/>
        </w:rPr>
        <w:t>Unapproved Animal Drugs:</w:t>
      </w:r>
    </w:p>
    <w:p w14:paraId="28D801DB" w14:textId="77777777" w:rsidR="00411D67" w:rsidRDefault="00A6594E" w:rsidP="0009243E">
      <w:pPr>
        <w:contextualSpacing/>
        <w:rPr>
          <w:rFonts w:ascii="Calibri" w:eastAsia="Times New Roman" w:hAnsi="Calibri" w:cs="Times New Roman"/>
          <w:szCs w:val="28"/>
        </w:rPr>
      </w:pPr>
      <w:hyperlink r:id="rId38" w:history="1">
        <w:r w:rsidR="00411D67" w:rsidRPr="00C9298A">
          <w:rPr>
            <w:rStyle w:val="Hyperlink"/>
            <w:rFonts w:ascii="Calibri" w:eastAsia="Times New Roman" w:hAnsi="Calibri" w:cs="Times New Roman"/>
            <w:szCs w:val="28"/>
          </w:rPr>
          <w:t>http://www.fda.gov/AnimalVeterinary/GuidanceComplianceEnforcement/ComplianceEnforcement/UnapprovedAnimalDrugs/default.htm</w:t>
        </w:r>
      </w:hyperlink>
    </w:p>
    <w:p w14:paraId="01CBFEA0" w14:textId="77777777" w:rsidR="00411D67" w:rsidRDefault="00411D67" w:rsidP="0009243E">
      <w:pPr>
        <w:contextualSpacing/>
        <w:rPr>
          <w:rFonts w:ascii="Calibri" w:eastAsia="Times New Roman" w:hAnsi="Calibri" w:cs="Times New Roman"/>
          <w:szCs w:val="28"/>
        </w:rPr>
      </w:pPr>
    </w:p>
    <w:p w14:paraId="09F3E39B" w14:textId="01F0DDA7" w:rsidR="00411D67" w:rsidRDefault="00411D67" w:rsidP="0009243E">
      <w:pPr>
        <w:contextualSpacing/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szCs w:val="28"/>
        </w:rPr>
        <w:t>Minor Use in Major Species/Minor Species</w:t>
      </w:r>
      <w:r w:rsidR="00EE0D1C">
        <w:rPr>
          <w:rFonts w:ascii="Calibri" w:eastAsia="Times New Roman" w:hAnsi="Calibri" w:cs="Times New Roman"/>
          <w:szCs w:val="28"/>
        </w:rPr>
        <w:t>, Development for</w:t>
      </w:r>
      <w:r>
        <w:rPr>
          <w:rFonts w:ascii="Calibri" w:eastAsia="Times New Roman" w:hAnsi="Calibri" w:cs="Times New Roman"/>
          <w:szCs w:val="28"/>
        </w:rPr>
        <w:t xml:space="preserve"> Use:</w:t>
      </w:r>
    </w:p>
    <w:p w14:paraId="6C6F783A" w14:textId="77777777" w:rsidR="00411D67" w:rsidRDefault="00A6594E" w:rsidP="0009243E">
      <w:pPr>
        <w:contextualSpacing/>
        <w:rPr>
          <w:rFonts w:ascii="Calibri" w:eastAsia="Times New Roman" w:hAnsi="Calibri" w:cs="Times New Roman"/>
          <w:szCs w:val="28"/>
        </w:rPr>
      </w:pPr>
      <w:hyperlink r:id="rId39" w:history="1">
        <w:r w:rsidR="00411D67" w:rsidRPr="00C9298A">
          <w:rPr>
            <w:rStyle w:val="Hyperlink"/>
            <w:rFonts w:ascii="Calibri" w:eastAsia="Times New Roman" w:hAnsi="Calibri" w:cs="Times New Roman"/>
            <w:szCs w:val="28"/>
          </w:rPr>
          <w:t>http://www.fda.gov/AnimalVeterinary/DevelopmentApprovalProcess/MinorUseMinorSpecies/default.htm</w:t>
        </w:r>
      </w:hyperlink>
    </w:p>
    <w:p w14:paraId="0B644A21" w14:textId="77777777" w:rsidR="00411D67" w:rsidRPr="00D52342" w:rsidRDefault="00411D67" w:rsidP="0009243E">
      <w:pPr>
        <w:contextualSpacing/>
        <w:rPr>
          <w:rFonts w:ascii="Calibri" w:eastAsia="Times New Roman" w:hAnsi="Calibri" w:cs="Times New Roman"/>
          <w:i/>
          <w:szCs w:val="28"/>
        </w:rPr>
      </w:pPr>
      <w:r>
        <w:rPr>
          <w:rFonts w:ascii="Calibri" w:eastAsia="Times New Roman" w:hAnsi="Calibri" w:cs="Times New Roman"/>
          <w:i/>
          <w:szCs w:val="28"/>
        </w:rPr>
        <w:t xml:space="preserve">Major species = cattle, pigs, chickens, turkeys, horses, dogs, and cats </w:t>
      </w:r>
    </w:p>
    <w:p w14:paraId="6B98207B" w14:textId="77777777" w:rsidR="00411D67" w:rsidRDefault="00411D67" w:rsidP="0009243E">
      <w:pPr>
        <w:contextualSpacing/>
        <w:rPr>
          <w:rFonts w:ascii="Calibri" w:eastAsia="Times New Roman" w:hAnsi="Calibri" w:cs="Times New Roman"/>
          <w:b/>
          <w:sz w:val="32"/>
          <w:szCs w:val="32"/>
        </w:rPr>
      </w:pPr>
    </w:p>
    <w:p w14:paraId="0D018779" w14:textId="45C93610" w:rsidR="00A91837" w:rsidRDefault="00A91837" w:rsidP="00A91837">
      <w:pPr>
        <w:contextualSpacing/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szCs w:val="28"/>
        </w:rPr>
        <w:t>Guidance</w:t>
      </w:r>
      <w:r>
        <w:rPr>
          <w:rFonts w:ascii="Calibri" w:eastAsia="Times New Roman" w:hAnsi="Calibri" w:cs="Times New Roman"/>
          <w:szCs w:val="28"/>
        </w:rPr>
        <w:t>:</w:t>
      </w:r>
      <w:r>
        <w:rPr>
          <w:rFonts w:ascii="Calibri" w:eastAsia="Times New Roman" w:hAnsi="Calibri" w:cs="Times New Roman"/>
          <w:szCs w:val="28"/>
        </w:rPr>
        <w:t xml:space="preserve"> Ensuring Safety of Animal Feed Maintained and Fed On-Farm</w:t>
      </w:r>
    </w:p>
    <w:p w14:paraId="2640F6D0" w14:textId="738B209F" w:rsidR="00A91837" w:rsidRDefault="00A91837" w:rsidP="00A91837">
      <w:pPr>
        <w:contextualSpacing/>
        <w:rPr>
          <w:rFonts w:ascii="Calibri" w:eastAsia="Times New Roman" w:hAnsi="Calibri" w:cs="Times New Roman"/>
          <w:szCs w:val="28"/>
        </w:rPr>
      </w:pPr>
      <w:hyperlink r:id="rId40" w:history="1">
        <w:r w:rsidRPr="00490927">
          <w:rPr>
            <w:rStyle w:val="Hyperlink"/>
            <w:rFonts w:ascii="Calibri" w:eastAsia="Times New Roman" w:hAnsi="Calibri" w:cs="Times New Roman"/>
            <w:szCs w:val="28"/>
          </w:rPr>
          <w:t>https://www.federalregister.gov/articles/2016/03/09/2016-05222/ensuring-safety-of-animal-feed-maintained-and-fed-on-farm-guidance-for-industry-availability</w:t>
        </w:r>
      </w:hyperlink>
    </w:p>
    <w:p w14:paraId="2DA1CC24" w14:textId="77777777" w:rsidR="00A91837" w:rsidRDefault="00A91837" w:rsidP="0009243E">
      <w:pPr>
        <w:contextualSpacing/>
        <w:rPr>
          <w:rFonts w:ascii="Calibri" w:eastAsia="Times New Roman" w:hAnsi="Calibri" w:cs="Times New Roman"/>
          <w:szCs w:val="28"/>
        </w:rPr>
      </w:pPr>
    </w:p>
    <w:p w14:paraId="3B6F662E" w14:textId="77777777" w:rsidR="00A91837" w:rsidRPr="00CD5A4B" w:rsidRDefault="00A91837" w:rsidP="0009243E">
      <w:pPr>
        <w:contextualSpacing/>
        <w:rPr>
          <w:rFonts w:ascii="Calibri" w:eastAsia="Times New Roman" w:hAnsi="Calibri" w:cs="Times New Roman"/>
          <w:b/>
          <w:sz w:val="32"/>
          <w:szCs w:val="32"/>
        </w:rPr>
      </w:pPr>
    </w:p>
    <w:p w14:paraId="04B2AD40" w14:textId="77777777" w:rsidR="00467FA7" w:rsidRPr="00CD5A4B" w:rsidRDefault="00467FA7" w:rsidP="0009243E">
      <w:pPr>
        <w:contextualSpacing/>
        <w:rPr>
          <w:rFonts w:ascii="Calibri" w:eastAsia="Times New Roman" w:hAnsi="Calibri" w:cs="Times New Roman"/>
          <w:b/>
          <w:sz w:val="28"/>
        </w:rPr>
      </w:pPr>
      <w:r w:rsidRPr="00CD5A4B">
        <w:rPr>
          <w:rFonts w:ascii="Calibri" w:eastAsia="Times New Roman" w:hAnsi="Calibri" w:cs="Times New Roman"/>
          <w:b/>
          <w:sz w:val="28"/>
        </w:rPr>
        <w:t>Occupational Health and Safety in the Care and Use of Research Animals (1997):</w:t>
      </w:r>
    </w:p>
    <w:p w14:paraId="55AD3170" w14:textId="77777777" w:rsidR="00467FA7" w:rsidRPr="00DE4339" w:rsidRDefault="00A6594E" w:rsidP="0009243E">
      <w:pPr>
        <w:contextualSpacing/>
        <w:rPr>
          <w:rFonts w:ascii="Calibri" w:eastAsia="Times New Roman" w:hAnsi="Calibri" w:cs="Times New Roman"/>
          <w:b/>
        </w:rPr>
      </w:pPr>
      <w:hyperlink r:id="rId41" w:history="1">
        <w:r w:rsidR="00467FA7" w:rsidRPr="00DE4339">
          <w:rPr>
            <w:rFonts w:ascii="Calibri" w:eastAsia="Times New Roman" w:hAnsi="Calibri" w:cs="Times New Roman"/>
            <w:color w:val="0000FF"/>
            <w:u w:val="single"/>
          </w:rPr>
          <w:t>http://www.nap.edu/catalog.php?record_id=4988</w:t>
        </w:r>
      </w:hyperlink>
    </w:p>
    <w:p w14:paraId="704E7093" w14:textId="77777777" w:rsidR="00467FA7" w:rsidRPr="00CD5A4B" w:rsidRDefault="00467FA7" w:rsidP="0009243E">
      <w:pPr>
        <w:contextualSpacing/>
        <w:rPr>
          <w:rFonts w:ascii="Calibri" w:eastAsia="Times New Roman" w:hAnsi="Calibri" w:cs="Times New Roman"/>
          <w:b/>
        </w:rPr>
      </w:pPr>
    </w:p>
    <w:p w14:paraId="0C419DE8" w14:textId="5CEFCA4A" w:rsidR="00467FA7" w:rsidRPr="00CD5A4B" w:rsidRDefault="001F4315" w:rsidP="0009243E">
      <w:pPr>
        <w:contextualSpacing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Semi</w:t>
      </w:r>
      <w:r w:rsidR="00467FA7" w:rsidRPr="00CD5A4B">
        <w:rPr>
          <w:rFonts w:ascii="Calibri" w:eastAsia="Times New Roman" w:hAnsi="Calibri" w:cs="Times New Roman"/>
          <w:b/>
          <w:sz w:val="28"/>
        </w:rPr>
        <w:t>annual Inspections</w:t>
      </w:r>
      <w:r>
        <w:rPr>
          <w:rFonts w:ascii="Calibri" w:eastAsia="Times New Roman" w:hAnsi="Calibri" w:cs="Times New Roman"/>
          <w:b/>
          <w:sz w:val="28"/>
        </w:rPr>
        <w:t xml:space="preserve"> &amp; </w:t>
      </w:r>
      <w:r w:rsidR="00467FA7" w:rsidRPr="00CD5A4B">
        <w:rPr>
          <w:rFonts w:ascii="Calibri" w:eastAsia="Times New Roman" w:hAnsi="Calibri" w:cs="Times New Roman"/>
          <w:b/>
          <w:sz w:val="28"/>
        </w:rPr>
        <w:t>Program Review:</w:t>
      </w:r>
    </w:p>
    <w:p w14:paraId="4C539357" w14:textId="77777777" w:rsidR="00467FA7" w:rsidRPr="00DE4339" w:rsidRDefault="00A6594E" w:rsidP="0009243E">
      <w:pPr>
        <w:contextualSpacing/>
        <w:rPr>
          <w:rFonts w:ascii="Calibri" w:eastAsia="Times New Roman" w:hAnsi="Calibri" w:cs="Times New Roman"/>
          <w:b/>
        </w:rPr>
      </w:pPr>
      <w:hyperlink r:id="rId42" w:history="1">
        <w:r w:rsidR="00467FA7" w:rsidRPr="00DE4339">
          <w:rPr>
            <w:rFonts w:ascii="Calibri" w:eastAsia="Times New Roman" w:hAnsi="Calibri" w:cs="Times New Roman"/>
            <w:color w:val="0000FF"/>
            <w:u w:val="single"/>
          </w:rPr>
          <w:t>OLAW Semiannual Program Review &amp; Facility Inspection Checklist</w:t>
        </w:r>
      </w:hyperlink>
      <w:r w:rsidR="00467FA7" w:rsidRPr="00DE4339">
        <w:rPr>
          <w:rFonts w:ascii="Calibri" w:eastAsia="Times New Roman" w:hAnsi="Calibri" w:cs="Times New Roman"/>
          <w:b/>
        </w:rPr>
        <w:t xml:space="preserve"> </w:t>
      </w:r>
      <w:r w:rsidR="00467FA7" w:rsidRPr="00DE4339">
        <w:rPr>
          <w:rFonts w:ascii="Calibri" w:eastAsia="Times New Roman" w:hAnsi="Calibri" w:cs="Times New Roman"/>
        </w:rPr>
        <w:t>and guidance</w:t>
      </w:r>
    </w:p>
    <w:p w14:paraId="1F228422" w14:textId="77777777" w:rsidR="00467FA7" w:rsidRDefault="00467FA7" w:rsidP="0009243E">
      <w:pPr>
        <w:contextualSpacing/>
        <w:rPr>
          <w:rFonts w:ascii="Calibri" w:eastAsia="Times New Roman" w:hAnsi="Calibri" w:cs="Times New Roman"/>
          <w:b/>
          <w:sz w:val="28"/>
        </w:rPr>
      </w:pPr>
    </w:p>
    <w:p w14:paraId="1F42DF9F" w14:textId="3DAF515E" w:rsidR="00524274" w:rsidRPr="00CD5A4B" w:rsidRDefault="00524274" w:rsidP="0009243E">
      <w:pPr>
        <w:contextualSpacing/>
        <w:rPr>
          <w:rFonts w:ascii="Calibri" w:eastAsia="Times New Roman" w:hAnsi="Calibri" w:cs="Times New Roman"/>
          <w:b/>
          <w:sz w:val="28"/>
        </w:rPr>
      </w:pPr>
      <w:r w:rsidRPr="00CD5A4B">
        <w:rPr>
          <w:rFonts w:ascii="Calibri" w:eastAsia="Times New Roman" w:hAnsi="Calibri" w:cs="Times New Roman"/>
          <w:b/>
          <w:sz w:val="28"/>
        </w:rPr>
        <w:t>ARENA/OLAW Institutional Animal Care and Use Committee Guidebook</w:t>
      </w:r>
      <w:r w:rsidRPr="00CD5A4B">
        <w:rPr>
          <w:rFonts w:ascii="Calibri" w:eastAsia="Times New Roman" w:hAnsi="Calibri" w:cs="Times New Roman"/>
          <w:sz w:val="28"/>
        </w:rPr>
        <w:t xml:space="preserve">, </w:t>
      </w:r>
      <w:r w:rsidRPr="00CD5A4B">
        <w:rPr>
          <w:rFonts w:ascii="Calibri" w:eastAsia="Times New Roman" w:hAnsi="Calibri" w:cs="Times New Roman"/>
          <w:b/>
          <w:sz w:val="28"/>
        </w:rPr>
        <w:t>2nd Ed</w:t>
      </w:r>
      <w:r w:rsidR="00614D8E">
        <w:rPr>
          <w:rFonts w:ascii="Calibri" w:eastAsia="Times New Roman" w:hAnsi="Calibri" w:cs="Times New Roman"/>
          <w:b/>
          <w:sz w:val="28"/>
        </w:rPr>
        <w:t>.</w:t>
      </w:r>
      <w:r w:rsidRPr="00CD5A4B">
        <w:rPr>
          <w:rFonts w:ascii="Calibri" w:eastAsia="Times New Roman" w:hAnsi="Calibri" w:cs="Times New Roman"/>
          <w:b/>
          <w:sz w:val="28"/>
        </w:rPr>
        <w:t xml:space="preserve"> </w:t>
      </w:r>
      <w:r w:rsidR="00614D8E">
        <w:rPr>
          <w:rFonts w:ascii="Calibri" w:eastAsia="Times New Roman" w:hAnsi="Calibri" w:cs="Times New Roman"/>
          <w:b/>
          <w:sz w:val="28"/>
        </w:rPr>
        <w:t>(</w:t>
      </w:r>
      <w:r w:rsidRPr="00CD5A4B">
        <w:rPr>
          <w:rFonts w:ascii="Calibri" w:eastAsia="Times New Roman" w:hAnsi="Calibri" w:cs="Times New Roman"/>
          <w:b/>
          <w:sz w:val="28"/>
        </w:rPr>
        <w:t>2002</w:t>
      </w:r>
      <w:r w:rsidR="00614D8E">
        <w:rPr>
          <w:rFonts w:ascii="Calibri" w:eastAsia="Times New Roman" w:hAnsi="Calibri" w:cs="Times New Roman"/>
          <w:b/>
          <w:sz w:val="28"/>
        </w:rPr>
        <w:t>)</w:t>
      </w:r>
      <w:r w:rsidRPr="00CD5A4B">
        <w:rPr>
          <w:rFonts w:ascii="Calibri" w:eastAsia="Times New Roman" w:hAnsi="Calibri" w:cs="Times New Roman"/>
          <w:b/>
          <w:sz w:val="28"/>
        </w:rPr>
        <w:t>:</w:t>
      </w:r>
    </w:p>
    <w:p w14:paraId="56524A6C" w14:textId="337F70A6" w:rsidR="004511F0" w:rsidRPr="004E149B" w:rsidRDefault="00A6594E" w:rsidP="0009243E">
      <w:pPr>
        <w:contextualSpacing/>
        <w:rPr>
          <w:rFonts w:ascii="Calibri" w:eastAsia="Times New Roman" w:hAnsi="Calibri" w:cs="Times New Roman"/>
        </w:rPr>
      </w:pPr>
      <w:hyperlink r:id="rId43" w:history="1">
        <w:r w:rsidR="00524274" w:rsidRPr="00DE4339">
          <w:rPr>
            <w:rFonts w:ascii="Calibri" w:eastAsia="Times New Roman" w:hAnsi="Calibri" w:cs="Times New Roman"/>
            <w:color w:val="0000FF"/>
            <w:u w:val="single"/>
          </w:rPr>
          <w:t>http://grants.nih.gov/grants/olaw/guidebook.pdf</w:t>
        </w:r>
      </w:hyperlink>
      <w:r w:rsidR="00524274" w:rsidRPr="00DE4339">
        <w:rPr>
          <w:rFonts w:ascii="Calibri" w:eastAsia="Times New Roman" w:hAnsi="Calibri" w:cs="Times New Roman"/>
        </w:rPr>
        <w:t xml:space="preserve"> </w:t>
      </w:r>
    </w:p>
    <w:p w14:paraId="147E058C" w14:textId="77777777" w:rsidR="00DE4339" w:rsidRDefault="00DE4339" w:rsidP="0009243E">
      <w:pPr>
        <w:contextualSpacing/>
        <w:rPr>
          <w:rFonts w:ascii="Calibri" w:eastAsia="Times New Roman" w:hAnsi="Calibri" w:cs="Times New Roman"/>
          <w:b/>
          <w:sz w:val="28"/>
        </w:rPr>
      </w:pPr>
    </w:p>
    <w:p w14:paraId="2DFDF471" w14:textId="73BAF9ED" w:rsidR="004511F0" w:rsidRPr="00CD5A4B" w:rsidRDefault="004511F0" w:rsidP="0009243E">
      <w:pPr>
        <w:contextualSpacing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Online Educational and Training programs for animal care and use:</w:t>
      </w:r>
    </w:p>
    <w:p w14:paraId="7B8E8729" w14:textId="4C1CA58B" w:rsidR="00CD5A4B" w:rsidRPr="00CD5A4B" w:rsidRDefault="006D11DE" w:rsidP="0009243E">
      <w:pPr>
        <w:contextualSpacing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color w:val="0000FF"/>
          <w:sz w:val="28"/>
          <w:u w:val="single"/>
        </w:rPr>
        <w:t>CITI</w:t>
      </w:r>
      <w:r w:rsidR="00CD5A4B" w:rsidRPr="00CD5A4B">
        <w:rPr>
          <w:rFonts w:ascii="Calibri" w:eastAsia="Times New Roman" w:hAnsi="Calibri" w:cs="Times New Roman"/>
          <w:b/>
          <w:sz w:val="28"/>
        </w:rPr>
        <w:t xml:space="preserve"> &amp; </w:t>
      </w:r>
      <w:hyperlink r:id="rId44" w:history="1">
        <w:r w:rsidR="00CD5A4B" w:rsidRPr="00CD5A4B">
          <w:rPr>
            <w:rFonts w:ascii="Calibri" w:eastAsia="Times New Roman" w:hAnsi="Calibri" w:cs="Times New Roman"/>
            <w:b/>
            <w:color w:val="0000FF"/>
            <w:sz w:val="28"/>
            <w:u w:val="single"/>
          </w:rPr>
          <w:t>AALAS Learning Library</w:t>
        </w:r>
      </w:hyperlink>
      <w:r>
        <w:rPr>
          <w:rFonts w:ascii="Calibri" w:eastAsia="Times New Roman" w:hAnsi="Calibri" w:cs="Times New Roman"/>
          <w:b/>
          <w:color w:val="0000FF"/>
          <w:sz w:val="28"/>
          <w:u w:val="single"/>
        </w:rPr>
        <w:t xml:space="preserve"> </w:t>
      </w:r>
      <w:r w:rsidRPr="006D11DE">
        <w:rPr>
          <w:rFonts w:ascii="Calibri" w:eastAsia="Times New Roman" w:hAnsi="Calibri" w:cs="Times New Roman"/>
          <w:color w:val="000000" w:themeColor="text1"/>
          <w:sz w:val="28"/>
        </w:rPr>
        <w:t>(ALL)</w:t>
      </w:r>
    </w:p>
    <w:p w14:paraId="57F0607C" w14:textId="393DF9B9" w:rsidR="00D1522C" w:rsidRPr="00DA4879" w:rsidRDefault="00CD5A4B" w:rsidP="0009243E">
      <w:pPr>
        <w:contextualSpacing/>
        <w:rPr>
          <w:rFonts w:ascii="Calibri" w:eastAsia="Times New Roman" w:hAnsi="Calibri" w:cs="Times New Roman"/>
        </w:rPr>
      </w:pPr>
      <w:r w:rsidRPr="00DA4879">
        <w:rPr>
          <w:rFonts w:ascii="Calibri" w:eastAsia="Times New Roman" w:hAnsi="Calibri" w:cs="Times New Roman"/>
        </w:rPr>
        <w:t xml:space="preserve">These websites have </w:t>
      </w:r>
      <w:r w:rsidR="00B53F48">
        <w:rPr>
          <w:rFonts w:ascii="Calibri" w:eastAsia="Times New Roman" w:hAnsi="Calibri" w:cs="Times New Roman"/>
        </w:rPr>
        <w:t xml:space="preserve">many </w:t>
      </w:r>
      <w:r w:rsidRPr="00B53F48">
        <w:rPr>
          <w:rFonts w:ascii="Calibri" w:eastAsia="Times New Roman" w:hAnsi="Calibri" w:cs="Times New Roman"/>
          <w:b/>
        </w:rPr>
        <w:t xml:space="preserve">online </w:t>
      </w:r>
      <w:r w:rsidR="00D1522C" w:rsidRPr="00B53F48">
        <w:rPr>
          <w:rFonts w:ascii="Calibri" w:eastAsia="Times New Roman" w:hAnsi="Calibri" w:cs="Times New Roman"/>
          <w:b/>
        </w:rPr>
        <w:t>courses</w:t>
      </w:r>
      <w:r w:rsidRPr="00B53F48">
        <w:rPr>
          <w:rFonts w:ascii="Calibri" w:eastAsia="Times New Roman" w:hAnsi="Calibri" w:cs="Times New Roman"/>
          <w:b/>
        </w:rPr>
        <w:t xml:space="preserve"> </w:t>
      </w:r>
      <w:r w:rsidR="00D1522C" w:rsidRPr="00B53F48">
        <w:rPr>
          <w:rFonts w:ascii="Calibri" w:eastAsia="Times New Roman" w:hAnsi="Calibri" w:cs="Times New Roman"/>
          <w:b/>
        </w:rPr>
        <w:t>related to Animal Care and Use</w:t>
      </w:r>
      <w:r w:rsidR="00B53F48" w:rsidRPr="00B53F48">
        <w:rPr>
          <w:rFonts w:ascii="Calibri" w:eastAsia="Times New Roman" w:hAnsi="Calibri" w:cs="Times New Roman"/>
          <w:b/>
        </w:rPr>
        <w:t xml:space="preserve"> Programs</w:t>
      </w:r>
      <w:r w:rsidR="00D1522C" w:rsidRPr="00B53F48">
        <w:rPr>
          <w:rFonts w:ascii="Calibri" w:eastAsia="Times New Roman" w:hAnsi="Calibri" w:cs="Times New Roman"/>
          <w:b/>
        </w:rPr>
        <w:t xml:space="preserve"> </w:t>
      </w:r>
      <w:r w:rsidR="00D1522C" w:rsidRPr="00DA4879">
        <w:rPr>
          <w:rFonts w:ascii="Calibri" w:eastAsia="Times New Roman" w:hAnsi="Calibri" w:cs="Times New Roman"/>
        </w:rPr>
        <w:t>and other research integrity areas</w:t>
      </w:r>
      <w:r w:rsidRPr="00DA4879">
        <w:rPr>
          <w:rFonts w:ascii="Calibri" w:eastAsia="Times New Roman" w:hAnsi="Calibri" w:cs="Times New Roman"/>
        </w:rPr>
        <w:t>.</w:t>
      </w:r>
      <w:r w:rsidR="00D12F7D" w:rsidRPr="00DA4879">
        <w:rPr>
          <w:rFonts w:ascii="Calibri" w:eastAsia="Times New Roman" w:hAnsi="Calibri" w:cs="Times New Roman"/>
        </w:rPr>
        <w:t xml:space="preserve">  </w:t>
      </w:r>
      <w:r w:rsidR="00D1522C" w:rsidRPr="00DA4879">
        <w:rPr>
          <w:rFonts w:ascii="Calibri" w:eastAsia="Times New Roman" w:hAnsi="Calibri" w:cs="Times New Roman"/>
        </w:rPr>
        <w:t xml:space="preserve">Each </w:t>
      </w:r>
      <w:r w:rsidR="001F4315">
        <w:rPr>
          <w:rFonts w:ascii="Calibri" w:eastAsia="Times New Roman" w:hAnsi="Calibri" w:cs="Times New Roman"/>
        </w:rPr>
        <w:t>site</w:t>
      </w:r>
      <w:r w:rsidR="00D1522C" w:rsidRPr="00DA4879">
        <w:rPr>
          <w:rFonts w:ascii="Calibri" w:eastAsia="Times New Roman" w:hAnsi="Calibri" w:cs="Times New Roman"/>
        </w:rPr>
        <w:t xml:space="preserve"> has some free course content.  </w:t>
      </w:r>
    </w:p>
    <w:p w14:paraId="42135170" w14:textId="77777777" w:rsidR="00D1522C" w:rsidRDefault="00D1522C" w:rsidP="0009243E">
      <w:pPr>
        <w:contextualSpacing/>
        <w:rPr>
          <w:rFonts w:ascii="Calibri" w:eastAsia="Times New Roman" w:hAnsi="Calibri" w:cs="Times New Roman"/>
        </w:rPr>
      </w:pPr>
    </w:p>
    <w:p w14:paraId="3EE75E4B" w14:textId="19A1F22B" w:rsidR="0036060B" w:rsidRDefault="0036060B" w:rsidP="0009243E">
      <w:pPr>
        <w:contextualSpacing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 xml:space="preserve">OSU </w:t>
      </w:r>
      <w:r w:rsidR="00EE0D1C">
        <w:rPr>
          <w:rFonts w:ascii="Calibri" w:eastAsia="Times New Roman" w:hAnsi="Calibri" w:cs="Times New Roman"/>
          <w:b/>
          <w:sz w:val="28"/>
        </w:rPr>
        <w:t xml:space="preserve">Animal Exposure </w:t>
      </w:r>
      <w:r>
        <w:rPr>
          <w:rFonts w:ascii="Calibri" w:eastAsia="Times New Roman" w:hAnsi="Calibri" w:cs="Times New Roman"/>
          <w:b/>
          <w:sz w:val="28"/>
        </w:rPr>
        <w:t>Program (</w:t>
      </w:r>
      <w:r w:rsidR="00EE0D1C">
        <w:rPr>
          <w:rFonts w:ascii="Calibri" w:eastAsia="Times New Roman" w:hAnsi="Calibri" w:cs="Times New Roman"/>
          <w:b/>
          <w:sz w:val="28"/>
        </w:rPr>
        <w:t>A</w:t>
      </w:r>
      <w:r w:rsidR="00395053">
        <w:rPr>
          <w:rFonts w:ascii="Calibri" w:eastAsia="Times New Roman" w:hAnsi="Calibri" w:cs="Times New Roman"/>
          <w:b/>
          <w:sz w:val="28"/>
        </w:rPr>
        <w:t>E</w:t>
      </w:r>
      <w:r>
        <w:rPr>
          <w:rFonts w:ascii="Calibri" w:eastAsia="Times New Roman" w:hAnsi="Calibri" w:cs="Times New Roman"/>
          <w:b/>
          <w:sz w:val="28"/>
        </w:rPr>
        <w:t>P) Database:</w:t>
      </w:r>
    </w:p>
    <w:p w14:paraId="62B5244F" w14:textId="08CF4AA3" w:rsidR="0036060B" w:rsidRPr="0036060B" w:rsidRDefault="0036060B" w:rsidP="0009243E">
      <w:pPr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Participants can find their OCM &amp; EHS training requirements and completions </w:t>
      </w:r>
      <w:hyperlink r:id="rId45" w:history="1">
        <w:r w:rsidRPr="0036060B">
          <w:rPr>
            <w:rStyle w:val="Hyperlink"/>
            <w:rFonts w:ascii="Calibri" w:eastAsia="Times New Roman" w:hAnsi="Calibri" w:cs="Times New Roman"/>
          </w:rPr>
          <w:t>here</w:t>
        </w:r>
      </w:hyperlink>
      <w:r>
        <w:rPr>
          <w:rFonts w:ascii="Calibri" w:eastAsia="Times New Roman" w:hAnsi="Calibri" w:cs="Times New Roman"/>
        </w:rPr>
        <w:t>.  Supervisors can contact Kay Miller for access to supervisee records.</w:t>
      </w:r>
    </w:p>
    <w:p w14:paraId="2AB08678" w14:textId="77777777" w:rsidR="00CD5A4B" w:rsidRPr="00DA4879" w:rsidRDefault="00CD5A4B" w:rsidP="0009243E">
      <w:pPr>
        <w:contextualSpacing/>
        <w:rPr>
          <w:rFonts w:ascii="Calibri" w:eastAsia="Times New Roman" w:hAnsi="Calibri" w:cs="Times New Roman"/>
          <w:b/>
        </w:rPr>
      </w:pPr>
      <w:r w:rsidRPr="00DA4879">
        <w:rPr>
          <w:rFonts w:ascii="Calibri" w:eastAsia="Times New Roman" w:hAnsi="Calibri" w:cs="Times New Roman"/>
          <w:b/>
        </w:rPr>
        <w:tab/>
      </w:r>
    </w:p>
    <w:p w14:paraId="74D42BCB" w14:textId="77777777" w:rsidR="001F4315" w:rsidRDefault="001F4315" w:rsidP="0009243E">
      <w:pPr>
        <w:contextualSpacing/>
        <w:rPr>
          <w:rFonts w:ascii="Calibri" w:eastAsia="Times New Roman" w:hAnsi="Calibri" w:cs="Times New Roman"/>
          <w:b/>
          <w:sz w:val="32"/>
          <w:szCs w:val="32"/>
          <w:u w:val="single"/>
        </w:rPr>
      </w:pPr>
    </w:p>
    <w:p w14:paraId="7849CF35" w14:textId="77777777" w:rsidR="00160B52" w:rsidRPr="00047639" w:rsidRDefault="00160B52" w:rsidP="0009243E">
      <w:pPr>
        <w:contextualSpacing/>
        <w:rPr>
          <w:rFonts w:ascii="Calibri" w:eastAsia="Times New Roman" w:hAnsi="Calibri" w:cs="Times New Roman"/>
          <w:b/>
          <w:sz w:val="32"/>
          <w:szCs w:val="32"/>
          <w:u w:val="single"/>
        </w:rPr>
      </w:pPr>
      <w:r w:rsidRPr="00047639">
        <w:rPr>
          <w:rFonts w:ascii="Calibri" w:eastAsia="Times New Roman" w:hAnsi="Calibri" w:cs="Times New Roman"/>
          <w:b/>
          <w:sz w:val="32"/>
          <w:szCs w:val="32"/>
          <w:u w:val="single"/>
        </w:rPr>
        <w:t>Committee Functions:</w:t>
      </w:r>
    </w:p>
    <w:p w14:paraId="429F159F" w14:textId="77777777" w:rsidR="00160B52" w:rsidRDefault="00160B52" w:rsidP="0009243E">
      <w:pPr>
        <w:contextualSpacing/>
        <w:rPr>
          <w:rFonts w:ascii="Calibri" w:eastAsia="Times New Roman" w:hAnsi="Calibri" w:cs="Times New Roman"/>
          <w:b/>
          <w:sz w:val="28"/>
          <w:szCs w:val="32"/>
        </w:rPr>
      </w:pPr>
    </w:p>
    <w:p w14:paraId="6C0D47DB" w14:textId="77777777" w:rsidR="00160B52" w:rsidRDefault="00160B52" w:rsidP="0009243E">
      <w:pPr>
        <w:contextualSpacing/>
        <w:rPr>
          <w:rStyle w:val="Hyperlink"/>
          <w:rFonts w:asciiTheme="majorHAnsi" w:hAnsiTheme="majorHAnsi"/>
        </w:rPr>
      </w:pPr>
      <w:r>
        <w:rPr>
          <w:rFonts w:ascii="Calibri" w:eastAsia="Times New Roman" w:hAnsi="Calibri" w:cs="Times New Roman"/>
          <w:b/>
          <w:sz w:val="28"/>
          <w:szCs w:val="32"/>
        </w:rPr>
        <w:t>The Institutional Animal Care and Use Committee</w:t>
      </w:r>
      <w:r>
        <w:rPr>
          <w:rFonts w:ascii="Calibri" w:eastAsia="Times New Roman" w:hAnsi="Calibri" w:cs="Times New Roman"/>
          <w:sz w:val="28"/>
          <w:szCs w:val="32"/>
        </w:rPr>
        <w:t xml:space="preserve"> </w:t>
      </w:r>
      <w:r w:rsidRPr="00504821">
        <w:rPr>
          <w:rFonts w:ascii="Calibri" w:eastAsia="Times New Roman" w:hAnsi="Calibri" w:cs="Times New Roman"/>
        </w:rPr>
        <w:t>tutorial</w:t>
      </w:r>
      <w:r>
        <w:rPr>
          <w:rFonts w:ascii="Calibri" w:eastAsia="Times New Roman" w:hAnsi="Calibri" w:cs="Times New Roman"/>
        </w:rPr>
        <w:t xml:space="preserve"> &amp; </w:t>
      </w:r>
      <w:r w:rsidRPr="00504821">
        <w:rPr>
          <w:rFonts w:ascii="Calibri" w:eastAsia="Times New Roman" w:hAnsi="Calibri" w:cs="Times New Roman"/>
        </w:rPr>
        <w:t>summary of committee responsibilities</w:t>
      </w:r>
      <w:r w:rsidRPr="00504821">
        <w:rPr>
          <w:rFonts w:asciiTheme="majorHAnsi" w:eastAsia="Times New Roman" w:hAnsiTheme="majorHAnsi" w:cs="Times New Roman"/>
        </w:rPr>
        <w:t xml:space="preserve">: </w:t>
      </w:r>
      <w:hyperlink r:id="rId46" w:history="1">
        <w:r w:rsidRPr="00504821">
          <w:rPr>
            <w:rStyle w:val="Hyperlink"/>
            <w:rFonts w:asciiTheme="majorHAnsi" w:hAnsiTheme="majorHAnsi"/>
          </w:rPr>
          <w:t>http://grants.nih.gov/grants/olaw/tutorial/iacuc.htm</w:t>
        </w:r>
      </w:hyperlink>
    </w:p>
    <w:p w14:paraId="548A8741" w14:textId="77777777" w:rsidR="00160B52" w:rsidRDefault="00160B52" w:rsidP="0009243E">
      <w:pPr>
        <w:contextualSpacing/>
        <w:rPr>
          <w:rStyle w:val="Hyperlink"/>
          <w:rFonts w:asciiTheme="majorHAnsi" w:hAnsiTheme="majorHAnsi"/>
        </w:rPr>
      </w:pPr>
    </w:p>
    <w:p w14:paraId="6173BBA0" w14:textId="77777777" w:rsidR="00160B52" w:rsidRDefault="00160B52" w:rsidP="0009243E">
      <w:pPr>
        <w:contextualSpacing/>
        <w:rPr>
          <w:rFonts w:ascii="Calibri" w:eastAsia="Times New Roman" w:hAnsi="Calibri" w:cs="Times New Roman"/>
          <w:b/>
          <w:sz w:val="28"/>
          <w:szCs w:val="32"/>
        </w:rPr>
      </w:pPr>
      <w:r>
        <w:rPr>
          <w:rFonts w:ascii="Calibri" w:eastAsia="Times New Roman" w:hAnsi="Calibri" w:cs="Times New Roman"/>
          <w:b/>
          <w:sz w:val="28"/>
          <w:szCs w:val="32"/>
        </w:rPr>
        <w:t>Protocol Review references:</w:t>
      </w:r>
    </w:p>
    <w:p w14:paraId="2FF1E25C" w14:textId="77777777" w:rsidR="00160B52" w:rsidRDefault="00160B52" w:rsidP="0009243E">
      <w:pPr>
        <w:pStyle w:val="ListParagraph"/>
        <w:numPr>
          <w:ilvl w:val="0"/>
          <w:numId w:val="15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AAALAC newsletter (2001) – “</w:t>
      </w:r>
      <w:r w:rsidRPr="00047639">
        <w:rPr>
          <w:rFonts w:asciiTheme="majorHAnsi" w:hAnsiTheme="majorHAnsi"/>
          <w:i/>
          <w:color w:val="000000" w:themeColor="text1"/>
        </w:rPr>
        <w:t>Protocol review…how is your IACUC doing?</w:t>
      </w:r>
      <w:r>
        <w:rPr>
          <w:rFonts w:asciiTheme="majorHAnsi" w:hAnsiTheme="majorHAnsi"/>
          <w:color w:val="000000" w:themeColor="text1"/>
        </w:rPr>
        <w:t xml:space="preserve">”; link </w:t>
      </w:r>
      <w:hyperlink r:id="rId47" w:history="1">
        <w:r w:rsidRPr="00047639">
          <w:rPr>
            <w:rStyle w:val="Hyperlink"/>
            <w:rFonts w:asciiTheme="majorHAnsi" w:hAnsiTheme="majorHAnsi"/>
          </w:rPr>
          <w:t>here</w:t>
        </w:r>
      </w:hyperlink>
      <w:r>
        <w:rPr>
          <w:rFonts w:asciiTheme="majorHAnsi" w:hAnsiTheme="majorHAnsi"/>
          <w:color w:val="000000" w:themeColor="text1"/>
        </w:rPr>
        <w:t>.</w:t>
      </w:r>
    </w:p>
    <w:p w14:paraId="6D85B936" w14:textId="77777777" w:rsidR="00160B52" w:rsidRDefault="00160B52" w:rsidP="0009243E">
      <w:pPr>
        <w:pStyle w:val="ListParagraph"/>
        <w:numPr>
          <w:ilvl w:val="0"/>
          <w:numId w:val="15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OLAW webinars/transcripts/slides </w:t>
      </w:r>
    </w:p>
    <w:p w14:paraId="3E1F4BFF" w14:textId="77777777" w:rsidR="00160B52" w:rsidRDefault="00160B52" w:rsidP="0009243E">
      <w:pPr>
        <w:pStyle w:val="ListParagraph"/>
        <w:numPr>
          <w:ilvl w:val="1"/>
          <w:numId w:val="15"/>
        </w:numPr>
        <w:rPr>
          <w:rFonts w:asciiTheme="majorHAnsi" w:hAnsiTheme="majorHAnsi"/>
          <w:color w:val="000000" w:themeColor="text1"/>
        </w:rPr>
      </w:pPr>
      <w:r w:rsidRPr="00047639">
        <w:rPr>
          <w:rFonts w:asciiTheme="majorHAnsi" w:hAnsiTheme="majorHAnsi"/>
          <w:i/>
          <w:color w:val="000000" w:themeColor="text1"/>
        </w:rPr>
        <w:t>IACUC Review of Proposed Animal Activities</w:t>
      </w:r>
      <w:r>
        <w:rPr>
          <w:rFonts w:asciiTheme="majorHAnsi" w:hAnsiTheme="majorHAnsi"/>
          <w:color w:val="000000" w:themeColor="text1"/>
        </w:rPr>
        <w:t xml:space="preserve"> (12/2010); link </w:t>
      </w:r>
      <w:hyperlink r:id="rId48" w:history="1">
        <w:r w:rsidRPr="00047639">
          <w:rPr>
            <w:rStyle w:val="Hyperlink"/>
            <w:rFonts w:asciiTheme="majorHAnsi" w:hAnsiTheme="majorHAnsi"/>
          </w:rPr>
          <w:t>here</w:t>
        </w:r>
      </w:hyperlink>
      <w:r>
        <w:rPr>
          <w:rFonts w:asciiTheme="majorHAnsi" w:hAnsiTheme="majorHAnsi"/>
          <w:color w:val="000000" w:themeColor="text1"/>
        </w:rPr>
        <w:t>.</w:t>
      </w:r>
    </w:p>
    <w:p w14:paraId="51B34762" w14:textId="77777777" w:rsidR="00160B52" w:rsidRDefault="00160B52" w:rsidP="0009243E">
      <w:pPr>
        <w:pStyle w:val="ListParagraph"/>
        <w:numPr>
          <w:ilvl w:val="1"/>
          <w:numId w:val="15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i/>
          <w:color w:val="000000" w:themeColor="text1"/>
        </w:rPr>
        <w:t xml:space="preserve">Guidance on Significant Changes to Animal Activities </w:t>
      </w:r>
      <w:r w:rsidRPr="00504821">
        <w:rPr>
          <w:rFonts w:asciiTheme="majorHAnsi" w:hAnsiTheme="majorHAnsi"/>
          <w:color w:val="000000" w:themeColor="text1"/>
        </w:rPr>
        <w:t>(08/2014)</w:t>
      </w:r>
      <w:r>
        <w:rPr>
          <w:rFonts w:asciiTheme="majorHAnsi" w:hAnsiTheme="majorHAnsi"/>
          <w:color w:val="000000" w:themeColor="text1"/>
        </w:rPr>
        <w:t xml:space="preserve">; link </w:t>
      </w:r>
      <w:hyperlink r:id="rId49" w:history="1">
        <w:r w:rsidRPr="00504821">
          <w:rPr>
            <w:rStyle w:val="Hyperlink"/>
            <w:rFonts w:asciiTheme="majorHAnsi" w:hAnsiTheme="majorHAnsi"/>
          </w:rPr>
          <w:t>here</w:t>
        </w:r>
      </w:hyperlink>
      <w:r>
        <w:rPr>
          <w:rFonts w:asciiTheme="majorHAnsi" w:hAnsiTheme="majorHAnsi"/>
          <w:color w:val="000000" w:themeColor="text1"/>
        </w:rPr>
        <w:t>.</w:t>
      </w:r>
    </w:p>
    <w:p w14:paraId="6F678D2B" w14:textId="77777777" w:rsidR="00CE713C" w:rsidRPr="00CE713C" w:rsidRDefault="00CE713C" w:rsidP="0009243E">
      <w:pPr>
        <w:pStyle w:val="ListParagraph"/>
        <w:numPr>
          <w:ilvl w:val="1"/>
          <w:numId w:val="15"/>
        </w:numPr>
        <w:rPr>
          <w:rFonts w:asciiTheme="majorHAnsi" w:hAnsiTheme="majorHAnsi"/>
          <w:i/>
          <w:color w:val="000000" w:themeColor="text1"/>
        </w:rPr>
      </w:pPr>
      <w:r w:rsidRPr="00CE713C">
        <w:rPr>
          <w:rFonts w:asciiTheme="majorHAnsi" w:hAnsiTheme="majorHAnsi"/>
          <w:i/>
          <w:color w:val="000000" w:themeColor="text1"/>
        </w:rPr>
        <w:t xml:space="preserve">Protocol Review Columns (J. Silverman; Lab Animal): </w:t>
      </w:r>
    </w:p>
    <w:p w14:paraId="4C86290C" w14:textId="729F983D" w:rsidR="00CE713C" w:rsidRPr="008921C6" w:rsidRDefault="00A6594E" w:rsidP="0009243E">
      <w:pPr>
        <w:pStyle w:val="ListParagraph"/>
        <w:numPr>
          <w:ilvl w:val="2"/>
          <w:numId w:val="15"/>
        </w:numPr>
        <w:rPr>
          <w:rFonts w:asciiTheme="majorHAnsi" w:hAnsiTheme="majorHAnsi"/>
          <w:color w:val="000000" w:themeColor="text1"/>
        </w:rPr>
      </w:pPr>
      <w:hyperlink r:id="rId50" w:history="1">
        <w:r w:rsidR="00CE713C" w:rsidRPr="00CE713C">
          <w:rPr>
            <w:rStyle w:val="Hyperlink"/>
            <w:rFonts w:asciiTheme="majorHAnsi" w:hAnsiTheme="majorHAnsi"/>
          </w:rPr>
          <w:t>http://grants.nih.gov/grants/olaw/references/commentary.htm</w:t>
        </w:r>
      </w:hyperlink>
    </w:p>
    <w:p w14:paraId="65C65AF5" w14:textId="77777777" w:rsidR="00160B52" w:rsidRDefault="00160B52" w:rsidP="0009243E">
      <w:pPr>
        <w:contextualSpacing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</w:p>
    <w:p w14:paraId="059C597A" w14:textId="77777777" w:rsidR="00160B52" w:rsidRDefault="00160B52" w:rsidP="0009243E">
      <w:pPr>
        <w:contextualSpacing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>Semiannual Program Review &amp; Inspections:</w:t>
      </w:r>
    </w:p>
    <w:p w14:paraId="5A214315" w14:textId="77777777" w:rsidR="00160B52" w:rsidRDefault="00160B52" w:rsidP="0009243E">
      <w:pPr>
        <w:pStyle w:val="ListParagraph"/>
        <w:numPr>
          <w:ilvl w:val="0"/>
          <w:numId w:val="19"/>
        </w:numPr>
        <w:rPr>
          <w:rFonts w:ascii="Calibri" w:eastAsia="Times New Roman" w:hAnsi="Calibri" w:cs="Times New Roman"/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</w:rPr>
        <w:t>AAALAC newsletter (2002) – “</w:t>
      </w:r>
      <w:r>
        <w:rPr>
          <w:rFonts w:ascii="Calibri" w:eastAsia="Times New Roman" w:hAnsi="Calibri" w:cs="Times New Roman"/>
          <w:i/>
          <w:color w:val="000000" w:themeColor="text1"/>
        </w:rPr>
        <w:t>Avoiding pitfalls of inadequate Semiannual Review”</w:t>
      </w:r>
      <w:r>
        <w:rPr>
          <w:rFonts w:ascii="Calibri" w:eastAsia="Times New Roman" w:hAnsi="Calibri" w:cs="Times New Roman"/>
          <w:color w:val="000000" w:themeColor="text1"/>
        </w:rPr>
        <w:t xml:space="preserve">; link </w:t>
      </w:r>
      <w:hyperlink r:id="rId51" w:history="1">
        <w:r w:rsidRPr="00327208">
          <w:rPr>
            <w:rStyle w:val="Hyperlink"/>
            <w:rFonts w:ascii="Calibri" w:eastAsia="Times New Roman" w:hAnsi="Calibri" w:cs="Times New Roman"/>
          </w:rPr>
          <w:t>here</w:t>
        </w:r>
      </w:hyperlink>
      <w:r>
        <w:rPr>
          <w:rFonts w:ascii="Calibri" w:eastAsia="Times New Roman" w:hAnsi="Calibri" w:cs="Times New Roman"/>
          <w:color w:val="000000" w:themeColor="text1"/>
        </w:rPr>
        <w:t>.</w:t>
      </w:r>
    </w:p>
    <w:p w14:paraId="49176B73" w14:textId="77777777" w:rsidR="00160B52" w:rsidRDefault="00160B52" w:rsidP="0009243E">
      <w:pPr>
        <w:pStyle w:val="ListParagraph"/>
        <w:numPr>
          <w:ilvl w:val="0"/>
          <w:numId w:val="19"/>
        </w:numPr>
        <w:rPr>
          <w:rFonts w:ascii="Calibri" w:eastAsia="Times New Roman" w:hAnsi="Calibri" w:cs="Times New Roman"/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</w:rPr>
        <w:t>OLAW webinar/transcript/slides</w:t>
      </w:r>
    </w:p>
    <w:p w14:paraId="2281E70E" w14:textId="77777777" w:rsidR="00160B52" w:rsidRPr="00327208" w:rsidRDefault="00160B52" w:rsidP="0009243E">
      <w:pPr>
        <w:pStyle w:val="ListParagraph"/>
        <w:numPr>
          <w:ilvl w:val="1"/>
          <w:numId w:val="19"/>
        </w:numPr>
        <w:rPr>
          <w:rFonts w:ascii="Calibri" w:eastAsia="Times New Roman" w:hAnsi="Calibri" w:cs="Times New Roman"/>
          <w:color w:val="000000" w:themeColor="text1"/>
        </w:rPr>
      </w:pPr>
      <w:r w:rsidRPr="00B85C21">
        <w:rPr>
          <w:rFonts w:ascii="Calibri" w:eastAsia="Times New Roman" w:hAnsi="Calibri" w:cs="Times New Roman"/>
          <w:i/>
          <w:color w:val="000000" w:themeColor="text1"/>
        </w:rPr>
        <w:t>Physical Plant Issues</w:t>
      </w:r>
      <w:r>
        <w:rPr>
          <w:rFonts w:ascii="Calibri" w:eastAsia="Times New Roman" w:hAnsi="Calibri" w:cs="Times New Roman"/>
          <w:color w:val="000000" w:themeColor="text1"/>
        </w:rPr>
        <w:t xml:space="preserve"> (03/2010); link </w:t>
      </w:r>
      <w:hyperlink r:id="rId52" w:history="1">
        <w:r w:rsidRPr="00B85C21">
          <w:rPr>
            <w:rStyle w:val="Hyperlink"/>
            <w:rFonts w:ascii="Calibri" w:eastAsia="Times New Roman" w:hAnsi="Calibri" w:cs="Times New Roman"/>
          </w:rPr>
          <w:t>here</w:t>
        </w:r>
      </w:hyperlink>
      <w:r>
        <w:rPr>
          <w:rFonts w:ascii="Calibri" w:eastAsia="Times New Roman" w:hAnsi="Calibri" w:cs="Times New Roman"/>
          <w:color w:val="000000" w:themeColor="text1"/>
        </w:rPr>
        <w:t>.</w:t>
      </w:r>
    </w:p>
    <w:p w14:paraId="6C89DA7A" w14:textId="77777777" w:rsidR="00160B52" w:rsidRPr="00327208" w:rsidRDefault="00160B52" w:rsidP="0009243E">
      <w:pPr>
        <w:contextualSpacing/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</w:pPr>
    </w:p>
    <w:p w14:paraId="7F8F64B7" w14:textId="77777777" w:rsidR="00160B52" w:rsidRPr="00047639" w:rsidRDefault="00160B52" w:rsidP="0009243E">
      <w:pPr>
        <w:contextualSpacing/>
        <w:rPr>
          <w:rFonts w:ascii="Calibri" w:eastAsia="Times New Roman" w:hAnsi="Calibri" w:cs="Times New Roman"/>
          <w:b/>
          <w:color w:val="000000" w:themeColor="text1"/>
          <w:sz w:val="28"/>
          <w:szCs w:val="32"/>
        </w:rPr>
      </w:pPr>
      <w:r>
        <w:rPr>
          <w:rFonts w:ascii="Calibri" w:eastAsia="Times New Roman" w:hAnsi="Calibri" w:cs="Times New Roman"/>
          <w:b/>
          <w:color w:val="000000" w:themeColor="text1"/>
          <w:sz w:val="28"/>
          <w:szCs w:val="32"/>
        </w:rPr>
        <w:t>Additional IACUC function references:</w:t>
      </w:r>
    </w:p>
    <w:p w14:paraId="3B17BDFC" w14:textId="77777777" w:rsidR="00160B52" w:rsidRDefault="00160B52" w:rsidP="0009243E">
      <w:pPr>
        <w:pStyle w:val="ListParagraph"/>
        <w:numPr>
          <w:ilvl w:val="0"/>
          <w:numId w:val="15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OLAW webinars/transcripts/slides </w:t>
      </w:r>
    </w:p>
    <w:p w14:paraId="18E04FFB" w14:textId="77777777" w:rsidR="00160B52" w:rsidRDefault="00160B52" w:rsidP="0009243E">
      <w:pPr>
        <w:pStyle w:val="ListParagraph"/>
        <w:numPr>
          <w:ilvl w:val="1"/>
          <w:numId w:val="15"/>
        </w:numPr>
        <w:rPr>
          <w:rFonts w:asciiTheme="majorHAnsi" w:hAnsiTheme="majorHAnsi"/>
          <w:color w:val="000000" w:themeColor="text1"/>
        </w:rPr>
      </w:pPr>
      <w:r w:rsidRPr="00B85C21">
        <w:rPr>
          <w:rFonts w:asciiTheme="majorHAnsi" w:hAnsiTheme="majorHAnsi"/>
          <w:i/>
          <w:color w:val="000000" w:themeColor="text1"/>
        </w:rPr>
        <w:t>IACUC Responsibilities Beyond Protocol Review and Facilities Inspection</w:t>
      </w:r>
      <w:r>
        <w:rPr>
          <w:rFonts w:asciiTheme="majorHAnsi" w:hAnsiTheme="majorHAnsi"/>
          <w:color w:val="000000" w:themeColor="text1"/>
        </w:rPr>
        <w:t xml:space="preserve"> (03/2011); link </w:t>
      </w:r>
      <w:hyperlink r:id="rId53" w:history="1">
        <w:r w:rsidRPr="00B85C21">
          <w:rPr>
            <w:rStyle w:val="Hyperlink"/>
            <w:rFonts w:asciiTheme="majorHAnsi" w:hAnsiTheme="majorHAnsi"/>
          </w:rPr>
          <w:t>here</w:t>
        </w:r>
      </w:hyperlink>
      <w:r>
        <w:rPr>
          <w:rFonts w:asciiTheme="majorHAnsi" w:hAnsiTheme="majorHAnsi"/>
          <w:color w:val="000000" w:themeColor="text1"/>
        </w:rPr>
        <w:t>.</w:t>
      </w:r>
    </w:p>
    <w:p w14:paraId="766E887A" w14:textId="77777777" w:rsidR="00795DB9" w:rsidRPr="00DA4879" w:rsidRDefault="00795DB9" w:rsidP="0009243E">
      <w:pPr>
        <w:contextualSpacing/>
        <w:rPr>
          <w:rFonts w:ascii="Calibri" w:eastAsia="Times New Roman" w:hAnsi="Calibri" w:cs="Times New Roman"/>
          <w:sz w:val="22"/>
          <w:lang w:eastAsia="ja-JP"/>
        </w:rPr>
      </w:pPr>
    </w:p>
    <w:sectPr w:rsidR="00795DB9" w:rsidRPr="00DA4879" w:rsidSect="00D12F7D"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2240" w:h="15840"/>
      <w:pgMar w:top="1440" w:right="1710" w:bottom="990" w:left="81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39768" w14:textId="77777777" w:rsidR="00A6594E" w:rsidRDefault="00A6594E" w:rsidP="000860A4">
      <w:r>
        <w:separator/>
      </w:r>
    </w:p>
  </w:endnote>
  <w:endnote w:type="continuationSeparator" w:id="0">
    <w:p w14:paraId="4403F325" w14:textId="77777777" w:rsidR="00A6594E" w:rsidRDefault="00A6594E" w:rsidP="0008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E1D02" w14:textId="77777777" w:rsidR="003F59E7" w:rsidRDefault="003F59E7" w:rsidP="000860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BBD627" w14:textId="77777777" w:rsidR="003F59E7" w:rsidRDefault="003F59E7" w:rsidP="000860A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5786A" w14:textId="77777777" w:rsidR="003F59E7" w:rsidRPr="00930BFC" w:rsidRDefault="003F59E7" w:rsidP="000860A4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2"/>
      </w:rPr>
    </w:pPr>
    <w:r w:rsidRPr="00930BFC">
      <w:rPr>
        <w:rStyle w:val="PageNumber"/>
        <w:rFonts w:asciiTheme="majorHAnsi" w:hAnsiTheme="majorHAnsi"/>
        <w:sz w:val="22"/>
      </w:rPr>
      <w:fldChar w:fldCharType="begin"/>
    </w:r>
    <w:r w:rsidRPr="00930BFC">
      <w:rPr>
        <w:rStyle w:val="PageNumber"/>
        <w:rFonts w:asciiTheme="majorHAnsi" w:hAnsiTheme="majorHAnsi"/>
        <w:sz w:val="22"/>
      </w:rPr>
      <w:instrText xml:space="preserve">PAGE  </w:instrText>
    </w:r>
    <w:r w:rsidRPr="00930BFC">
      <w:rPr>
        <w:rStyle w:val="PageNumber"/>
        <w:rFonts w:asciiTheme="majorHAnsi" w:hAnsiTheme="majorHAnsi"/>
        <w:sz w:val="22"/>
      </w:rPr>
      <w:fldChar w:fldCharType="separate"/>
    </w:r>
    <w:r w:rsidR="00A91837">
      <w:rPr>
        <w:rStyle w:val="PageNumber"/>
        <w:rFonts w:asciiTheme="majorHAnsi" w:hAnsiTheme="majorHAnsi"/>
        <w:noProof/>
        <w:sz w:val="22"/>
      </w:rPr>
      <w:t>4</w:t>
    </w:r>
    <w:r w:rsidRPr="00930BFC">
      <w:rPr>
        <w:rStyle w:val="PageNumber"/>
        <w:rFonts w:asciiTheme="majorHAnsi" w:hAnsiTheme="majorHAnsi"/>
        <w:sz w:val="22"/>
      </w:rPr>
      <w:fldChar w:fldCharType="end"/>
    </w:r>
  </w:p>
  <w:p w14:paraId="330949DC" w14:textId="0847A90C" w:rsidR="003F59E7" w:rsidRPr="00930BFC" w:rsidRDefault="003F59E7" w:rsidP="000860A4">
    <w:pPr>
      <w:pStyle w:val="Footer"/>
      <w:ind w:right="360"/>
      <w:rPr>
        <w:rFonts w:asciiTheme="majorHAnsi" w:hAnsiTheme="majorHAnsi"/>
        <w:sz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2"/>
      </w:rPr>
      <w:id w:val="-894277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E8C65" w14:textId="6A449D75" w:rsidR="003F59E7" w:rsidRPr="00930BFC" w:rsidRDefault="003F59E7">
        <w:pPr>
          <w:pStyle w:val="Footer"/>
          <w:jc w:val="right"/>
          <w:rPr>
            <w:rFonts w:asciiTheme="majorHAnsi" w:hAnsiTheme="majorHAnsi"/>
            <w:sz w:val="22"/>
          </w:rPr>
        </w:pPr>
        <w:r w:rsidRPr="00930BFC">
          <w:rPr>
            <w:rFonts w:asciiTheme="majorHAnsi" w:hAnsiTheme="majorHAnsi"/>
            <w:sz w:val="22"/>
          </w:rPr>
          <w:fldChar w:fldCharType="begin"/>
        </w:r>
        <w:r w:rsidRPr="00930BFC">
          <w:rPr>
            <w:rFonts w:asciiTheme="majorHAnsi" w:hAnsiTheme="majorHAnsi"/>
            <w:sz w:val="22"/>
          </w:rPr>
          <w:instrText xml:space="preserve"> PAGE   \* MERGEFORMAT </w:instrText>
        </w:r>
        <w:r w:rsidRPr="00930BFC">
          <w:rPr>
            <w:rFonts w:asciiTheme="majorHAnsi" w:hAnsiTheme="majorHAnsi"/>
            <w:sz w:val="22"/>
          </w:rPr>
          <w:fldChar w:fldCharType="separate"/>
        </w:r>
        <w:r w:rsidR="00A91837">
          <w:rPr>
            <w:rFonts w:asciiTheme="majorHAnsi" w:hAnsiTheme="majorHAnsi"/>
            <w:noProof/>
            <w:sz w:val="22"/>
          </w:rPr>
          <w:t>1</w:t>
        </w:r>
        <w:r w:rsidRPr="00930BFC">
          <w:rPr>
            <w:rFonts w:asciiTheme="majorHAnsi" w:hAnsiTheme="majorHAnsi"/>
            <w:noProof/>
            <w:sz w:val="22"/>
          </w:rPr>
          <w:fldChar w:fldCharType="end"/>
        </w:r>
      </w:p>
    </w:sdtContent>
  </w:sdt>
  <w:p w14:paraId="5FD82914" w14:textId="77777777" w:rsidR="003F59E7" w:rsidRDefault="003F5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FB1E1" w14:textId="77777777" w:rsidR="00A6594E" w:rsidRDefault="00A6594E" w:rsidP="000860A4">
      <w:r>
        <w:separator/>
      </w:r>
    </w:p>
  </w:footnote>
  <w:footnote w:type="continuationSeparator" w:id="0">
    <w:p w14:paraId="1C273AC3" w14:textId="77777777" w:rsidR="00A6594E" w:rsidRDefault="00A6594E" w:rsidP="000860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EC395" w14:textId="4C50BE70" w:rsidR="003F59E7" w:rsidRDefault="003F59E7" w:rsidP="007A7A63">
    <w:pPr>
      <w:pStyle w:val="Header"/>
      <w:tabs>
        <w:tab w:val="clear" w:pos="4680"/>
        <w:tab w:val="clear" w:pos="9360"/>
        <w:tab w:val="left" w:pos="1920"/>
      </w:tabs>
    </w:pPr>
    <w:r>
      <w:t xml:space="preserve">   </w:t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page" w:tblpX="3996" w:tblpY="1"/>
      <w:tblW w:w="0" w:type="auto"/>
      <w:tblLook w:val="04A0" w:firstRow="1" w:lastRow="0" w:firstColumn="1" w:lastColumn="0" w:noHBand="0" w:noVBand="1"/>
    </w:tblPr>
    <w:tblGrid>
      <w:gridCol w:w="1908"/>
      <w:gridCol w:w="2880"/>
      <w:gridCol w:w="1890"/>
    </w:tblGrid>
    <w:tr w:rsidR="003F59E7" w:rsidRPr="000860A4" w14:paraId="3AB1DC1C" w14:textId="77777777" w:rsidTr="00B708CA">
      <w:trPr>
        <w:trHeight w:val="907"/>
      </w:trPr>
      <w:tc>
        <w:tcPr>
          <w:tcW w:w="1908" w:type="dxa"/>
          <w:vAlign w:val="center"/>
        </w:tcPr>
        <w:p w14:paraId="02CBD3E9" w14:textId="77777777" w:rsidR="003F59E7" w:rsidRPr="000860A4" w:rsidRDefault="003F59E7" w:rsidP="00B708CA">
          <w:pPr>
            <w:jc w:val="center"/>
            <w:rPr>
              <w:rFonts w:asciiTheme="majorHAnsi" w:hAnsiTheme="majorHAnsi"/>
              <w:b/>
            </w:rPr>
          </w:pPr>
          <w:r w:rsidRPr="000860A4">
            <w:rPr>
              <w:rFonts w:asciiTheme="majorHAnsi" w:hAnsiTheme="majorHAnsi"/>
              <w:b/>
            </w:rPr>
            <w:t>Research Office</w:t>
          </w:r>
        </w:p>
        <w:p w14:paraId="608D3469" w14:textId="77777777" w:rsidR="003F59E7" w:rsidRPr="000860A4" w:rsidRDefault="003F59E7" w:rsidP="00B708CA">
          <w:pPr>
            <w:ind w:left="-360"/>
            <w:jc w:val="center"/>
            <w:rPr>
              <w:rFonts w:asciiTheme="majorHAnsi" w:hAnsiTheme="majorHAnsi"/>
            </w:rPr>
          </w:pPr>
        </w:p>
        <w:p w14:paraId="242084C7" w14:textId="77777777" w:rsidR="003F59E7" w:rsidRPr="000860A4" w:rsidRDefault="003F59E7" w:rsidP="00B708CA">
          <w:pPr>
            <w:jc w:val="center"/>
            <w:rPr>
              <w:rFonts w:asciiTheme="majorHAnsi" w:hAnsiTheme="majorHAnsi"/>
            </w:rPr>
          </w:pPr>
          <w:r w:rsidRPr="000860A4">
            <w:rPr>
              <w:rFonts w:asciiTheme="majorHAnsi" w:hAnsiTheme="majorHAnsi"/>
            </w:rPr>
            <w:t xml:space="preserve">IACUC </w:t>
          </w:r>
        </w:p>
      </w:tc>
      <w:tc>
        <w:tcPr>
          <w:tcW w:w="2880" w:type="dxa"/>
          <w:vAlign w:val="center"/>
        </w:tcPr>
        <w:p w14:paraId="33406873" w14:textId="77777777" w:rsidR="00FB7D46" w:rsidRDefault="003F59E7" w:rsidP="00384EB3">
          <w:pPr>
            <w:jc w:val="center"/>
            <w:rPr>
              <w:rFonts w:asciiTheme="majorHAnsi" w:hAnsiTheme="majorHAnsi"/>
              <w:b/>
              <w:sz w:val="28"/>
              <w:szCs w:val="28"/>
            </w:rPr>
          </w:pPr>
          <w:r>
            <w:rPr>
              <w:rFonts w:asciiTheme="majorHAnsi" w:hAnsiTheme="majorHAnsi"/>
              <w:b/>
              <w:sz w:val="28"/>
              <w:szCs w:val="28"/>
            </w:rPr>
            <w:t xml:space="preserve">IACUC </w:t>
          </w:r>
        </w:p>
        <w:p w14:paraId="0E928E9A" w14:textId="48F3CBC9" w:rsidR="003F59E7" w:rsidRPr="001A7A25" w:rsidRDefault="003F59E7" w:rsidP="00384EB3">
          <w:pPr>
            <w:jc w:val="center"/>
            <w:rPr>
              <w:rFonts w:asciiTheme="majorHAnsi" w:hAnsiTheme="majorHAnsi"/>
              <w:b/>
              <w:sz w:val="28"/>
              <w:szCs w:val="28"/>
            </w:rPr>
          </w:pPr>
          <w:r>
            <w:rPr>
              <w:rFonts w:asciiTheme="majorHAnsi" w:hAnsiTheme="majorHAnsi"/>
              <w:b/>
              <w:sz w:val="28"/>
              <w:szCs w:val="28"/>
            </w:rPr>
            <w:t>Reference</w:t>
          </w:r>
          <w:r w:rsidR="00FB7D46">
            <w:rPr>
              <w:rFonts w:asciiTheme="majorHAnsi" w:hAnsiTheme="majorHAnsi"/>
              <w:b/>
              <w:sz w:val="28"/>
              <w:szCs w:val="28"/>
            </w:rPr>
            <w:t>s &amp;</w:t>
          </w:r>
          <w:r>
            <w:rPr>
              <w:rFonts w:asciiTheme="majorHAnsi" w:hAnsiTheme="majorHAnsi"/>
              <w:b/>
              <w:sz w:val="28"/>
              <w:szCs w:val="28"/>
            </w:rPr>
            <w:t xml:space="preserve"> Links </w:t>
          </w:r>
        </w:p>
      </w:tc>
      <w:tc>
        <w:tcPr>
          <w:tcW w:w="1890" w:type="dxa"/>
          <w:vAlign w:val="center"/>
        </w:tcPr>
        <w:p w14:paraId="5E2E9727" w14:textId="3676B903" w:rsidR="003F59E7" w:rsidRDefault="003F59E7" w:rsidP="00B708CA">
          <w:pPr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Last updated:</w:t>
          </w:r>
        </w:p>
        <w:p w14:paraId="03A480F5" w14:textId="600BE0A8" w:rsidR="003F59E7" w:rsidRDefault="00395053" w:rsidP="00B708CA">
          <w:pPr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0</w:t>
          </w:r>
          <w:r w:rsidR="0009243E">
            <w:rPr>
              <w:rFonts w:asciiTheme="majorHAnsi" w:hAnsiTheme="majorHAnsi"/>
            </w:rPr>
            <w:t>3</w:t>
          </w:r>
          <w:r w:rsidR="00FB7D46">
            <w:rPr>
              <w:rFonts w:asciiTheme="majorHAnsi" w:hAnsiTheme="majorHAnsi"/>
            </w:rPr>
            <w:t>/</w:t>
          </w:r>
          <w:r w:rsidR="00A91837">
            <w:rPr>
              <w:rFonts w:asciiTheme="majorHAnsi" w:hAnsiTheme="majorHAnsi"/>
            </w:rPr>
            <w:t>10</w:t>
          </w:r>
          <w:r>
            <w:rPr>
              <w:rFonts w:asciiTheme="majorHAnsi" w:hAnsiTheme="majorHAnsi"/>
            </w:rPr>
            <w:t>/2016</w:t>
          </w:r>
        </w:p>
        <w:p w14:paraId="3C699CD1" w14:textId="0F68BD89" w:rsidR="003F59E7" w:rsidRPr="000860A4" w:rsidRDefault="009671C8" w:rsidP="00B708CA">
          <w:pPr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page 1 of 4</w:t>
          </w:r>
        </w:p>
      </w:tc>
    </w:tr>
  </w:tbl>
  <w:p w14:paraId="752DBBFA" w14:textId="45D9B319" w:rsidR="003F59E7" w:rsidRPr="00CF5E95" w:rsidRDefault="003F59E7" w:rsidP="00CF5E95">
    <w:pPr>
      <w:rPr>
        <w:rFonts w:asciiTheme="majorHAnsi" w:hAnsiTheme="majorHAnsi"/>
      </w:rPr>
    </w:pPr>
    <w:r w:rsidRPr="000860A4">
      <w:rPr>
        <w:rFonts w:asciiTheme="majorHAnsi" w:hAnsiTheme="majorHAnsi"/>
        <w:noProof/>
      </w:rPr>
      <w:drawing>
        <wp:inline distT="0" distB="0" distL="0" distR="0" wp14:anchorId="54461D1E" wp14:editId="20D7E509">
          <wp:extent cx="1863773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058" cy="571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A6D"/>
    <w:multiLevelType w:val="hybridMultilevel"/>
    <w:tmpl w:val="5178BB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D61B7"/>
    <w:multiLevelType w:val="hybridMultilevel"/>
    <w:tmpl w:val="9E7A169E"/>
    <w:lvl w:ilvl="0" w:tplc="F8DA7B24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10B0668D"/>
    <w:multiLevelType w:val="hybridMultilevel"/>
    <w:tmpl w:val="93EE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41023"/>
    <w:multiLevelType w:val="hybridMultilevel"/>
    <w:tmpl w:val="7514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C1E86"/>
    <w:multiLevelType w:val="hybridMultilevel"/>
    <w:tmpl w:val="FB6AD58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A52794C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7650B"/>
    <w:multiLevelType w:val="hybridMultilevel"/>
    <w:tmpl w:val="210A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FB6252"/>
    <w:multiLevelType w:val="hybridMultilevel"/>
    <w:tmpl w:val="660C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620BC"/>
    <w:multiLevelType w:val="hybridMultilevel"/>
    <w:tmpl w:val="FCE4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2532D"/>
    <w:multiLevelType w:val="hybridMultilevel"/>
    <w:tmpl w:val="E98E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82D31"/>
    <w:multiLevelType w:val="hybridMultilevel"/>
    <w:tmpl w:val="EF26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37582"/>
    <w:multiLevelType w:val="hybridMultilevel"/>
    <w:tmpl w:val="85A2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D36E6"/>
    <w:multiLevelType w:val="hybridMultilevel"/>
    <w:tmpl w:val="A75ACD2A"/>
    <w:lvl w:ilvl="0" w:tplc="D110CC3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227CD"/>
    <w:multiLevelType w:val="hybridMultilevel"/>
    <w:tmpl w:val="1520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34B3F"/>
    <w:multiLevelType w:val="hybridMultilevel"/>
    <w:tmpl w:val="9E7A169E"/>
    <w:lvl w:ilvl="0" w:tplc="040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4">
    <w:nsid w:val="49B44484"/>
    <w:multiLevelType w:val="hybridMultilevel"/>
    <w:tmpl w:val="303AAD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AD1BB6"/>
    <w:multiLevelType w:val="hybridMultilevel"/>
    <w:tmpl w:val="77F8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55076"/>
    <w:multiLevelType w:val="hybridMultilevel"/>
    <w:tmpl w:val="F814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65C92"/>
    <w:multiLevelType w:val="hybridMultilevel"/>
    <w:tmpl w:val="22AE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846740"/>
    <w:multiLevelType w:val="hybridMultilevel"/>
    <w:tmpl w:val="80468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A1AB3"/>
    <w:multiLevelType w:val="hybridMultilevel"/>
    <w:tmpl w:val="0D1C2716"/>
    <w:lvl w:ilvl="0" w:tplc="4EC65A9C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555B0"/>
    <w:multiLevelType w:val="hybridMultilevel"/>
    <w:tmpl w:val="0D56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F39B5"/>
    <w:multiLevelType w:val="hybridMultilevel"/>
    <w:tmpl w:val="45CC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2"/>
  </w:num>
  <w:num w:numId="5">
    <w:abstractNumId w:val="2"/>
  </w:num>
  <w:num w:numId="6">
    <w:abstractNumId w:val="14"/>
  </w:num>
  <w:num w:numId="7">
    <w:abstractNumId w:val="10"/>
  </w:num>
  <w:num w:numId="8">
    <w:abstractNumId w:val="16"/>
  </w:num>
  <w:num w:numId="9">
    <w:abstractNumId w:val="21"/>
  </w:num>
  <w:num w:numId="10">
    <w:abstractNumId w:val="20"/>
  </w:num>
  <w:num w:numId="11">
    <w:abstractNumId w:val="6"/>
  </w:num>
  <w:num w:numId="12">
    <w:abstractNumId w:val="3"/>
  </w:num>
  <w:num w:numId="13">
    <w:abstractNumId w:val="18"/>
  </w:num>
  <w:num w:numId="14">
    <w:abstractNumId w:val="15"/>
  </w:num>
  <w:num w:numId="15">
    <w:abstractNumId w:val="8"/>
  </w:num>
  <w:num w:numId="16">
    <w:abstractNumId w:val="0"/>
  </w:num>
  <w:num w:numId="17">
    <w:abstractNumId w:val="17"/>
  </w:num>
  <w:num w:numId="18">
    <w:abstractNumId w:val="5"/>
  </w:num>
  <w:num w:numId="19">
    <w:abstractNumId w:val="7"/>
  </w:num>
  <w:num w:numId="20">
    <w:abstractNumId w:val="4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0B"/>
    <w:rsid w:val="00013035"/>
    <w:rsid w:val="00027F03"/>
    <w:rsid w:val="0003505D"/>
    <w:rsid w:val="00047639"/>
    <w:rsid w:val="00053505"/>
    <w:rsid w:val="000808DC"/>
    <w:rsid w:val="000860A4"/>
    <w:rsid w:val="0009243E"/>
    <w:rsid w:val="000C1CAF"/>
    <w:rsid w:val="000E1CDD"/>
    <w:rsid w:val="000E21C1"/>
    <w:rsid w:val="000E34D5"/>
    <w:rsid w:val="000E5E1A"/>
    <w:rsid w:val="00120458"/>
    <w:rsid w:val="00157DFF"/>
    <w:rsid w:val="00160B52"/>
    <w:rsid w:val="00192AA4"/>
    <w:rsid w:val="001A7A25"/>
    <w:rsid w:val="001B0916"/>
    <w:rsid w:val="001B42C8"/>
    <w:rsid w:val="001D446E"/>
    <w:rsid w:val="001D472C"/>
    <w:rsid w:val="001F4315"/>
    <w:rsid w:val="00212B0B"/>
    <w:rsid w:val="0023214A"/>
    <w:rsid w:val="002536EE"/>
    <w:rsid w:val="002543C5"/>
    <w:rsid w:val="00256526"/>
    <w:rsid w:val="00272C10"/>
    <w:rsid w:val="002951CD"/>
    <w:rsid w:val="002C643C"/>
    <w:rsid w:val="002E25FC"/>
    <w:rsid w:val="002F5050"/>
    <w:rsid w:val="002F5AA1"/>
    <w:rsid w:val="00310226"/>
    <w:rsid w:val="00327208"/>
    <w:rsid w:val="00340937"/>
    <w:rsid w:val="00340996"/>
    <w:rsid w:val="00342F16"/>
    <w:rsid w:val="00344859"/>
    <w:rsid w:val="00352B45"/>
    <w:rsid w:val="0036060B"/>
    <w:rsid w:val="00377C50"/>
    <w:rsid w:val="00384EB3"/>
    <w:rsid w:val="00395053"/>
    <w:rsid w:val="003E4FEB"/>
    <w:rsid w:val="003E6B59"/>
    <w:rsid w:val="003F22DB"/>
    <w:rsid w:val="003F59E7"/>
    <w:rsid w:val="00411D67"/>
    <w:rsid w:val="00434710"/>
    <w:rsid w:val="0043655F"/>
    <w:rsid w:val="00451119"/>
    <w:rsid w:val="004511F0"/>
    <w:rsid w:val="00467FA7"/>
    <w:rsid w:val="004B3937"/>
    <w:rsid w:val="004B407A"/>
    <w:rsid w:val="004B43EA"/>
    <w:rsid w:val="004C433C"/>
    <w:rsid w:val="004D0FE7"/>
    <w:rsid w:val="004E149B"/>
    <w:rsid w:val="00504821"/>
    <w:rsid w:val="0051440C"/>
    <w:rsid w:val="00524274"/>
    <w:rsid w:val="00534562"/>
    <w:rsid w:val="00556F0C"/>
    <w:rsid w:val="00586616"/>
    <w:rsid w:val="00596C5B"/>
    <w:rsid w:val="005A68FA"/>
    <w:rsid w:val="005B3939"/>
    <w:rsid w:val="005C0799"/>
    <w:rsid w:val="005C4B1F"/>
    <w:rsid w:val="005D2126"/>
    <w:rsid w:val="005D2471"/>
    <w:rsid w:val="005E4224"/>
    <w:rsid w:val="00614D8E"/>
    <w:rsid w:val="00654178"/>
    <w:rsid w:val="006C0FB4"/>
    <w:rsid w:val="006C2E14"/>
    <w:rsid w:val="006D11DE"/>
    <w:rsid w:val="006F368E"/>
    <w:rsid w:val="006F7D9C"/>
    <w:rsid w:val="0070127A"/>
    <w:rsid w:val="00701D9F"/>
    <w:rsid w:val="00750477"/>
    <w:rsid w:val="00784FF6"/>
    <w:rsid w:val="007952D1"/>
    <w:rsid w:val="00795DB9"/>
    <w:rsid w:val="00795DC2"/>
    <w:rsid w:val="007A7A63"/>
    <w:rsid w:val="007C35C9"/>
    <w:rsid w:val="007C7D6E"/>
    <w:rsid w:val="007D3302"/>
    <w:rsid w:val="007D4BCD"/>
    <w:rsid w:val="007E5F01"/>
    <w:rsid w:val="00801F32"/>
    <w:rsid w:val="0080340B"/>
    <w:rsid w:val="00826858"/>
    <w:rsid w:val="0085210D"/>
    <w:rsid w:val="0085735E"/>
    <w:rsid w:val="00867FA8"/>
    <w:rsid w:val="008921C6"/>
    <w:rsid w:val="00893240"/>
    <w:rsid w:val="008B3BCE"/>
    <w:rsid w:val="008D3AD9"/>
    <w:rsid w:val="008E5F52"/>
    <w:rsid w:val="008F0037"/>
    <w:rsid w:val="00901CE9"/>
    <w:rsid w:val="009243A2"/>
    <w:rsid w:val="00930BFC"/>
    <w:rsid w:val="009671C8"/>
    <w:rsid w:val="00974703"/>
    <w:rsid w:val="00994010"/>
    <w:rsid w:val="009A6610"/>
    <w:rsid w:val="009D1A39"/>
    <w:rsid w:val="009E31ED"/>
    <w:rsid w:val="00A01642"/>
    <w:rsid w:val="00A157D3"/>
    <w:rsid w:val="00A32C92"/>
    <w:rsid w:val="00A33108"/>
    <w:rsid w:val="00A44FF4"/>
    <w:rsid w:val="00A51C5D"/>
    <w:rsid w:val="00A6594E"/>
    <w:rsid w:val="00A66B00"/>
    <w:rsid w:val="00A91837"/>
    <w:rsid w:val="00AA5218"/>
    <w:rsid w:val="00AF02F6"/>
    <w:rsid w:val="00B4616C"/>
    <w:rsid w:val="00B53F48"/>
    <w:rsid w:val="00B708CA"/>
    <w:rsid w:val="00B85C21"/>
    <w:rsid w:val="00B9369C"/>
    <w:rsid w:val="00BA379D"/>
    <w:rsid w:val="00BC635C"/>
    <w:rsid w:val="00C3564E"/>
    <w:rsid w:val="00C46047"/>
    <w:rsid w:val="00C6360B"/>
    <w:rsid w:val="00C76716"/>
    <w:rsid w:val="00C870CF"/>
    <w:rsid w:val="00C90ED5"/>
    <w:rsid w:val="00CB3D04"/>
    <w:rsid w:val="00CB3D37"/>
    <w:rsid w:val="00CD5A4B"/>
    <w:rsid w:val="00CE713C"/>
    <w:rsid w:val="00CF5E95"/>
    <w:rsid w:val="00D12F7D"/>
    <w:rsid w:val="00D1522C"/>
    <w:rsid w:val="00D61B5A"/>
    <w:rsid w:val="00D7251B"/>
    <w:rsid w:val="00D97F1E"/>
    <w:rsid w:val="00DA4879"/>
    <w:rsid w:val="00DC3E1F"/>
    <w:rsid w:val="00DE4339"/>
    <w:rsid w:val="00E0222B"/>
    <w:rsid w:val="00E040D3"/>
    <w:rsid w:val="00E407AA"/>
    <w:rsid w:val="00E6303D"/>
    <w:rsid w:val="00E63593"/>
    <w:rsid w:val="00E64330"/>
    <w:rsid w:val="00E84098"/>
    <w:rsid w:val="00E84EA2"/>
    <w:rsid w:val="00EB4A46"/>
    <w:rsid w:val="00EC0B60"/>
    <w:rsid w:val="00EC4DC7"/>
    <w:rsid w:val="00ED113D"/>
    <w:rsid w:val="00ED3023"/>
    <w:rsid w:val="00ED5E3E"/>
    <w:rsid w:val="00EE0D1C"/>
    <w:rsid w:val="00F15309"/>
    <w:rsid w:val="00F22075"/>
    <w:rsid w:val="00F52DC8"/>
    <w:rsid w:val="00F75A85"/>
    <w:rsid w:val="00F91562"/>
    <w:rsid w:val="00FB7D46"/>
    <w:rsid w:val="00FD074B"/>
    <w:rsid w:val="00FD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8C32B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60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60A4"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5D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51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1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2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D2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860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860A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860A4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860A4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860A4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860A4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860A4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860A4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860A4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860A4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860A4"/>
    <w:pPr>
      <w:ind w:left="192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60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0A4"/>
  </w:style>
  <w:style w:type="character" w:styleId="PageNumber">
    <w:name w:val="page number"/>
    <w:basedOn w:val="DefaultParagraphFont"/>
    <w:uiPriority w:val="99"/>
    <w:semiHidden/>
    <w:unhideWhenUsed/>
    <w:rsid w:val="000860A4"/>
  </w:style>
  <w:style w:type="character" w:customStyle="1" w:styleId="Heading2Char">
    <w:name w:val="Heading 2 Char"/>
    <w:basedOn w:val="DefaultParagraphFont"/>
    <w:link w:val="Heading2"/>
    <w:rsid w:val="000860A4"/>
    <w:rPr>
      <w:rFonts w:ascii="Arial" w:eastAsia="Times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212B0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00"/>
    </w:rPr>
  </w:style>
  <w:style w:type="character" w:styleId="CommentReference">
    <w:name w:val="annotation reference"/>
    <w:basedOn w:val="DefaultParagraphFont"/>
    <w:uiPriority w:val="99"/>
    <w:semiHidden/>
    <w:unhideWhenUsed/>
    <w:rsid w:val="00E630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3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43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3C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093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95DC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795DC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2951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344859"/>
    <w:rPr>
      <w:rFonts w:ascii="Calibri" w:eastAsia="Times New Roman" w:hAnsi="Calibri" w:cs="Times New Roman"/>
      <w:b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344859"/>
    <w:rPr>
      <w:rFonts w:ascii="Calibri" w:eastAsia="Times New Roman" w:hAnsi="Calibri" w:cs="Times New Roman"/>
      <w:b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46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aalac.org/accreditation/resources.cfm" TargetMode="External"/><Relationship Id="rId14" Type="http://schemas.openxmlformats.org/officeDocument/2006/relationships/hyperlink" Target="http://www.aaalac.org/accreditation/RefResources/CCAC_Fish_Guidelines_English.pdf" TargetMode="External"/><Relationship Id="rId15" Type="http://schemas.openxmlformats.org/officeDocument/2006/relationships/hyperlink" Target="http://www.aaalac.org/accreditation/RefResources/SS_WildAnimals.pdf" TargetMode="External"/><Relationship Id="rId16" Type="http://schemas.openxmlformats.org/officeDocument/2006/relationships/hyperlink" Target="http://www.aaalac.org/accreditation/RefResources/SS_WildBirds.pdf" TargetMode="External"/><Relationship Id="rId17" Type="http://schemas.openxmlformats.org/officeDocument/2006/relationships/hyperlink" Target="http://www.aaalac.org/accreditation/RefResources/SS_Amphib.pdf" TargetMode="External"/><Relationship Id="rId18" Type="http://schemas.openxmlformats.org/officeDocument/2006/relationships/hyperlink" Target="http://www.aaalac.org/accreditation/RefResources/euthanasia_2013.pdf" TargetMode="External"/><Relationship Id="rId19" Type="http://schemas.openxmlformats.org/officeDocument/2006/relationships/hyperlink" Target="http://www.aphis.usda.gov/animal_welfare/downloads/Animal%20Care%20Blue%20Book%20-%202013%20-%20FINAL.pdf" TargetMode="External"/><Relationship Id="rId50" Type="http://schemas.openxmlformats.org/officeDocument/2006/relationships/hyperlink" Target="http://grants.nih.gov/grants/olaw/references/commentary.htm" TargetMode="External"/><Relationship Id="rId51" Type="http://schemas.openxmlformats.org/officeDocument/2006/relationships/hyperlink" Target="http://www.aaalac.org/publications/Connection/Winter_Spring_2002_lowres.pdf" TargetMode="External"/><Relationship Id="rId52" Type="http://schemas.openxmlformats.org/officeDocument/2006/relationships/hyperlink" Target="http://grants.nih.gov/grants/olaw/educational_resources/webinar_03112010.htm" TargetMode="External"/><Relationship Id="rId53" Type="http://schemas.openxmlformats.org/officeDocument/2006/relationships/hyperlink" Target="http://grants.nih.gov/grants/olaw/educational_resources/webinar_03102011.htm" TargetMode="External"/><Relationship Id="rId54" Type="http://schemas.openxmlformats.org/officeDocument/2006/relationships/header" Target="header1.xml"/><Relationship Id="rId55" Type="http://schemas.openxmlformats.org/officeDocument/2006/relationships/footer" Target="footer1.xml"/><Relationship Id="rId56" Type="http://schemas.openxmlformats.org/officeDocument/2006/relationships/footer" Target="footer2.xml"/><Relationship Id="rId57" Type="http://schemas.openxmlformats.org/officeDocument/2006/relationships/header" Target="header2.xml"/><Relationship Id="rId58" Type="http://schemas.openxmlformats.org/officeDocument/2006/relationships/footer" Target="footer3.xml"/><Relationship Id="rId59" Type="http://schemas.openxmlformats.org/officeDocument/2006/relationships/fontTable" Target="fontTable.xml"/><Relationship Id="rId40" Type="http://schemas.openxmlformats.org/officeDocument/2006/relationships/hyperlink" Target="https://www.federalregister.gov/articles/2016/03/09/2016-05222/ensuring-safety-of-animal-feed-maintained-and-fed-on-farm-guidance-for-industry-availability" TargetMode="External"/><Relationship Id="rId41" Type="http://schemas.openxmlformats.org/officeDocument/2006/relationships/hyperlink" Target="http://www.nap.edu/catalog.php?record_id=4988" TargetMode="External"/><Relationship Id="rId42" Type="http://schemas.openxmlformats.org/officeDocument/2006/relationships/hyperlink" Target="http://grants.nih.gov/grants/olaw/sampledoc/cheklist.htm" TargetMode="External"/><Relationship Id="rId43" Type="http://schemas.openxmlformats.org/officeDocument/2006/relationships/hyperlink" Target="http://grants.nih.gov/grants/olaw/guidebook.pdf" TargetMode="External"/><Relationship Id="rId44" Type="http://schemas.openxmlformats.org/officeDocument/2006/relationships/hyperlink" Target="https://www.aalaslearninglibrary.org/Pages/Home.aspx" TargetMode="External"/><Relationship Id="rId45" Type="http://schemas.openxmlformats.org/officeDocument/2006/relationships/hyperlink" Target="http://oregonstate.edu/ehs/safetytrainingreview" TargetMode="External"/><Relationship Id="rId46" Type="http://schemas.openxmlformats.org/officeDocument/2006/relationships/hyperlink" Target="http://grants.nih.gov/grants/olaw/tutorial/iacuc.htm" TargetMode="External"/><Relationship Id="rId47" Type="http://schemas.openxmlformats.org/officeDocument/2006/relationships/hyperlink" Target="http://www.aaalac.org/publications/Connection/Winter_Spring_2001.pdf" TargetMode="External"/><Relationship Id="rId48" Type="http://schemas.openxmlformats.org/officeDocument/2006/relationships/hyperlink" Target="http://grants.nih.gov/grants/olaw/educational_resources/webinar_12092010.htm" TargetMode="External"/><Relationship Id="rId49" Type="http://schemas.openxmlformats.org/officeDocument/2006/relationships/hyperlink" Target="http://grants.nih.gov/grants/olaw/educational_resources/webinar_08212014.ht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rants.nih.gov/grants/olaw/Guide-for-the-Care-and-Use-of-Laboratory-Animals.pdf" TargetMode="External"/><Relationship Id="rId9" Type="http://schemas.openxmlformats.org/officeDocument/2006/relationships/hyperlink" Target="http://www.fass.org/page.asp?pageID=216&amp;autotry=true&amp;ULnotkn=true" TargetMode="External"/><Relationship Id="rId30" Type="http://schemas.openxmlformats.org/officeDocument/2006/relationships/hyperlink" Target="https://ori.hhs.gov/education/products/ncstate/iacuc.htm" TargetMode="External"/><Relationship Id="rId31" Type="http://schemas.openxmlformats.org/officeDocument/2006/relationships/hyperlink" Target="https://www.niaid.nih.gov/researchfunding/sci/animal/pages/anitutorial.aspx" TargetMode="External"/><Relationship Id="rId32" Type="http://schemas.openxmlformats.org/officeDocument/2006/relationships/hyperlink" Target="http://grants.nih.gov/grants/olaw/educational_resources.htm" TargetMode="External"/><Relationship Id="rId33" Type="http://schemas.openxmlformats.org/officeDocument/2006/relationships/hyperlink" Target="http://www.nap.edu/read/11557/chapter/1" TargetMode="External"/><Relationship Id="rId34" Type="http://schemas.openxmlformats.org/officeDocument/2006/relationships/hyperlink" Target="http://grants.nih.gov/grants/olaw/faqs.htm" TargetMode="External"/><Relationship Id="rId35" Type="http://schemas.openxmlformats.org/officeDocument/2006/relationships/hyperlink" Target="http://www.aaalac.org/accreditation/positionstatements.cfm" TargetMode="External"/><Relationship Id="rId36" Type="http://schemas.openxmlformats.org/officeDocument/2006/relationships/hyperlink" Target="http://www.fda.gov/AnimalVeterinary/default.htm" TargetMode="External"/><Relationship Id="rId37" Type="http://schemas.openxmlformats.org/officeDocument/2006/relationships/hyperlink" Target="http://www.fda.gov/AnimalVeterinary/Products/ApprovedAnimalDrugProducts/default.htm" TargetMode="External"/><Relationship Id="rId38" Type="http://schemas.openxmlformats.org/officeDocument/2006/relationships/hyperlink" Target="http://www.fda.gov/AnimalVeterinary/GuidanceComplianceEnforcement/ComplianceEnforcement/UnapprovedAnimalDrugs/default.htm" TargetMode="External"/><Relationship Id="rId39" Type="http://schemas.openxmlformats.org/officeDocument/2006/relationships/hyperlink" Target="http://www.fda.gov/AnimalVeterinary/DevelopmentApprovalProcess/MinorUseMinorSpecies/default.htm" TargetMode="External"/><Relationship Id="rId20" Type="http://schemas.openxmlformats.org/officeDocument/2006/relationships/hyperlink" Target="http://www.aphis.usda.gov/animal_welfare/downloads/Animal%20Care%20Policy%20Manual.pdf" TargetMode="External"/><Relationship Id="rId21" Type="http://schemas.openxmlformats.org/officeDocument/2006/relationships/hyperlink" Target="http://www.aphis.usda.gov/animal_welfare/downloads/Animal%20Care%20Inspection%20Guide.pdf" TargetMode="External"/><Relationship Id="rId22" Type="http://schemas.openxmlformats.org/officeDocument/2006/relationships/hyperlink" Target="http://grants.nih.gov/grants/olaw/references/phspolicylabanimals.pdf" TargetMode="External"/><Relationship Id="rId23" Type="http://schemas.openxmlformats.org/officeDocument/2006/relationships/hyperlink" Target="http://grants.nih.gov/grants/olaw/faqs.htm" TargetMode="External"/><Relationship Id="rId24" Type="http://schemas.openxmlformats.org/officeDocument/2006/relationships/hyperlink" Target="http://grants.nih.gov/grants/olaw/olaw.htm" TargetMode="External"/><Relationship Id="rId25" Type="http://schemas.openxmlformats.org/officeDocument/2006/relationships/hyperlink" Target="http://grants.nih.gov/grants/olaw/vertebrate_animal_section.htm" TargetMode="External"/><Relationship Id="rId26" Type="http://schemas.openxmlformats.org/officeDocument/2006/relationships/hyperlink" Target="http://grants.nih.gov/grants/olaw/sampledoc/foreign.htm" TargetMode="External"/><Relationship Id="rId27" Type="http://schemas.openxmlformats.org/officeDocument/2006/relationships/hyperlink" Target="http://grants.nih.gov/grants/guide/notice-files/NOT-OD-15-139.html" TargetMode="External"/><Relationship Id="rId28" Type="http://schemas.openxmlformats.org/officeDocument/2006/relationships/hyperlink" Target="http://www.nsf.gov/pubs/policydocs/pappguide/nsf15001/gpg_2.jsp" TargetMode="External"/><Relationship Id="rId29" Type="http://schemas.openxmlformats.org/officeDocument/2006/relationships/hyperlink" Target="http://www.nsf.gov/pubs/policydocs/pappguide/nsf15001/aag_6.jsp" TargetMode="External"/><Relationship Id="rId60" Type="http://schemas.openxmlformats.org/officeDocument/2006/relationships/theme" Target="theme/theme1.xml"/><Relationship Id="rId10" Type="http://schemas.openxmlformats.org/officeDocument/2006/relationships/hyperlink" Target="http://www.fass.org/docs/agguide3rd/Ag_Guide_3rd_ed.pdf" TargetMode="External"/><Relationship Id="rId11" Type="http://schemas.openxmlformats.org/officeDocument/2006/relationships/hyperlink" Target="http://www.aaalac.org/accreditation/faq_landing.cfm" TargetMode="External"/><Relationship Id="rId12" Type="http://schemas.openxmlformats.org/officeDocument/2006/relationships/hyperlink" Target="http://www.aaalac.org/accreditation/positionstatements.cf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C77465-29BD-9C4D-8213-08CC5F88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1488</Words>
  <Characters>8483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Henry</dc:creator>
  <cp:lastModifiedBy>Microsoft Office User</cp:lastModifiedBy>
  <cp:revision>13</cp:revision>
  <dcterms:created xsi:type="dcterms:W3CDTF">2015-12-02T23:11:00Z</dcterms:created>
  <dcterms:modified xsi:type="dcterms:W3CDTF">2016-03-10T21:10:00Z</dcterms:modified>
</cp:coreProperties>
</file>