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4E" w:rsidRPr="008720E9" w:rsidRDefault="00FD4C4E" w:rsidP="008700E1">
      <w:pPr>
        <w:spacing w:after="120" w:line="240" w:lineRule="auto"/>
        <w:jc w:val="center"/>
        <w:rPr>
          <w:rFonts w:ascii="Times New Roman" w:hAnsi="Times New Roman"/>
          <w:b/>
          <w:sz w:val="28"/>
          <w:szCs w:val="24"/>
        </w:rPr>
      </w:pPr>
      <w:bookmarkStart w:id="0" w:name="_GoBack"/>
      <w:bookmarkEnd w:id="0"/>
      <w:r w:rsidRPr="008720E9">
        <w:rPr>
          <w:rFonts w:ascii="Times New Roman" w:hAnsi="Times New Roman"/>
          <w:b/>
          <w:sz w:val="28"/>
          <w:szCs w:val="24"/>
        </w:rPr>
        <w:t>RESEARCH EQUIPMENT RESERVE FUND (RERF)</w:t>
      </w:r>
    </w:p>
    <w:p w:rsidR="00BD2074" w:rsidRPr="00BB2743" w:rsidRDefault="00BD2074" w:rsidP="008700E1">
      <w:pPr>
        <w:spacing w:after="120" w:line="240" w:lineRule="auto"/>
        <w:jc w:val="center"/>
        <w:rPr>
          <w:rFonts w:ascii="Times New Roman" w:hAnsi="Times New Roman"/>
          <w:b/>
          <w:sz w:val="28"/>
          <w:szCs w:val="28"/>
        </w:rPr>
      </w:pPr>
      <w:r w:rsidRPr="00BB2743">
        <w:rPr>
          <w:rFonts w:ascii="Times New Roman" w:hAnsi="Times New Roman"/>
          <w:b/>
          <w:sz w:val="28"/>
          <w:szCs w:val="28"/>
        </w:rPr>
        <w:t>Application Form for</w:t>
      </w:r>
      <w:r w:rsidR="00E750B6" w:rsidRPr="00BB2743">
        <w:rPr>
          <w:rFonts w:ascii="Times New Roman" w:hAnsi="Times New Roman"/>
          <w:b/>
          <w:sz w:val="28"/>
          <w:szCs w:val="28"/>
        </w:rPr>
        <w:t xml:space="preserve"> </w:t>
      </w:r>
      <w:r w:rsidR="001621C4">
        <w:rPr>
          <w:rFonts w:ascii="Times New Roman" w:hAnsi="Times New Roman"/>
          <w:b/>
          <w:sz w:val="28"/>
          <w:szCs w:val="28"/>
        </w:rPr>
        <w:t>201</w:t>
      </w:r>
      <w:r w:rsidR="00D25380">
        <w:rPr>
          <w:rFonts w:ascii="Times New Roman" w:hAnsi="Times New Roman"/>
          <w:b/>
          <w:sz w:val="28"/>
          <w:szCs w:val="28"/>
        </w:rPr>
        <w:t>9</w:t>
      </w:r>
    </w:p>
    <w:p w:rsidR="00BD2074" w:rsidRPr="008720E9" w:rsidRDefault="00BD2074" w:rsidP="008720E9">
      <w:pPr>
        <w:spacing w:before="240" w:after="120"/>
        <w:rPr>
          <w:rFonts w:ascii="Times New Roman" w:hAnsi="Times New Roman"/>
          <w:b/>
          <w:sz w:val="24"/>
          <w:szCs w:val="24"/>
        </w:rPr>
      </w:pPr>
      <w:bookmarkStart w:id="1" w:name="_Hlk536087003"/>
      <w:r w:rsidRPr="008720E9">
        <w:rPr>
          <w:rFonts w:ascii="Times New Roman" w:hAnsi="Times New Roman"/>
          <w:b/>
          <w:sz w:val="24"/>
          <w:szCs w:val="24"/>
        </w:rPr>
        <w:t>Submission Instructions:</w:t>
      </w:r>
    </w:p>
    <w:p w:rsidR="00BD2074" w:rsidRPr="002E597B" w:rsidRDefault="00BD2074" w:rsidP="00531998">
      <w:pPr>
        <w:spacing w:after="60" w:line="240" w:lineRule="auto"/>
        <w:ind w:left="360"/>
        <w:rPr>
          <w:rFonts w:ascii="Times New Roman" w:hAnsi="Times New Roman"/>
          <w:sz w:val="24"/>
          <w:szCs w:val="24"/>
        </w:rPr>
      </w:pPr>
      <w:r w:rsidRPr="002E597B">
        <w:rPr>
          <w:rFonts w:ascii="Times New Roman" w:hAnsi="Times New Roman"/>
          <w:sz w:val="24"/>
          <w:szCs w:val="24"/>
        </w:rPr>
        <w:t xml:space="preserve">Submit this completed application form and the following documents electronically as a PDF document to </w:t>
      </w:r>
      <w:hyperlink r:id="rId8" w:history="1">
        <w:r w:rsidR="00E11A5E">
          <w:rPr>
            <w:rStyle w:val="Hyperlink"/>
            <w:rFonts w:ascii="Times New Roman" w:hAnsi="Times New Roman"/>
            <w:sz w:val="24"/>
            <w:szCs w:val="24"/>
          </w:rPr>
          <w:t>Incentive</w:t>
        </w:r>
      </w:hyperlink>
      <w:r w:rsidR="00E11A5E">
        <w:rPr>
          <w:rStyle w:val="Hyperlink"/>
          <w:rFonts w:ascii="Times New Roman" w:hAnsi="Times New Roman"/>
          <w:sz w:val="24"/>
          <w:szCs w:val="24"/>
        </w:rPr>
        <w:t>.Programs@oregonstate.edu</w:t>
      </w:r>
      <w:r w:rsidR="004A1516">
        <w:rPr>
          <w:rFonts w:ascii="Times New Roman" w:hAnsi="Times New Roman"/>
          <w:sz w:val="24"/>
          <w:szCs w:val="24"/>
        </w:rPr>
        <w:t xml:space="preserve"> </w:t>
      </w:r>
      <w:r w:rsidR="00107B5C" w:rsidRPr="00107B5C">
        <w:rPr>
          <w:rFonts w:ascii="Times New Roman" w:hAnsi="Times New Roman"/>
          <w:sz w:val="24"/>
          <w:szCs w:val="24"/>
        </w:rPr>
        <w:t>(</w:t>
      </w:r>
      <w:r w:rsidR="00107B5C" w:rsidRPr="00316D57">
        <w:rPr>
          <w:rFonts w:ascii="Times New Roman" w:hAnsi="Times New Roman"/>
          <w:b/>
          <w:i/>
          <w:sz w:val="24"/>
          <w:szCs w:val="24"/>
        </w:rPr>
        <w:t>si</w:t>
      </w:r>
      <w:r w:rsidRPr="00316D57">
        <w:rPr>
          <w:rFonts w:ascii="Times New Roman" w:hAnsi="Times New Roman"/>
          <w:b/>
          <w:i/>
          <w:sz w:val="24"/>
          <w:szCs w:val="24"/>
        </w:rPr>
        <w:t>gnatures</w:t>
      </w:r>
      <w:r w:rsidR="00D41818" w:rsidRPr="00316D57">
        <w:rPr>
          <w:rFonts w:ascii="Times New Roman" w:hAnsi="Times New Roman"/>
          <w:b/>
          <w:i/>
          <w:sz w:val="24"/>
          <w:szCs w:val="24"/>
        </w:rPr>
        <w:t xml:space="preserve"> </w:t>
      </w:r>
      <w:r w:rsidRPr="00316D57">
        <w:rPr>
          <w:rFonts w:ascii="Times New Roman" w:hAnsi="Times New Roman"/>
          <w:b/>
          <w:i/>
          <w:sz w:val="24"/>
          <w:szCs w:val="24"/>
        </w:rPr>
        <w:t>required</w:t>
      </w:r>
      <w:r w:rsidRPr="002E597B">
        <w:rPr>
          <w:rFonts w:ascii="Times New Roman" w:hAnsi="Times New Roman"/>
          <w:sz w:val="24"/>
          <w:szCs w:val="24"/>
        </w:rPr>
        <w:t>).</w:t>
      </w:r>
    </w:p>
    <w:p w:rsidR="00F2781A" w:rsidRPr="00F348CD" w:rsidRDefault="00A33648" w:rsidP="00F348CD">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Item 3: </w:t>
      </w:r>
      <w:r w:rsidR="00387C20">
        <w:rPr>
          <w:rFonts w:ascii="Times New Roman" w:hAnsi="Times New Roman"/>
          <w:sz w:val="24"/>
          <w:szCs w:val="24"/>
        </w:rPr>
        <w:t>Resubmittals: letter to address reviewers’ comments</w:t>
      </w:r>
    </w:p>
    <w:p w:rsidR="00D91285" w:rsidRPr="00D25380" w:rsidRDefault="00D91285" w:rsidP="00D25380">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Item </w:t>
      </w:r>
      <w:r w:rsidR="00F2781A">
        <w:rPr>
          <w:rFonts w:ascii="Times New Roman" w:hAnsi="Times New Roman"/>
          <w:sz w:val="24"/>
          <w:szCs w:val="24"/>
        </w:rPr>
        <w:t>5</w:t>
      </w:r>
      <w:r w:rsidR="00D25380">
        <w:rPr>
          <w:rFonts w:ascii="Times New Roman" w:hAnsi="Times New Roman"/>
          <w:sz w:val="24"/>
          <w:szCs w:val="24"/>
        </w:rPr>
        <w:t>A and 5B:</w:t>
      </w:r>
      <w:r>
        <w:rPr>
          <w:rFonts w:ascii="Times New Roman" w:hAnsi="Times New Roman"/>
          <w:sz w:val="24"/>
          <w:szCs w:val="24"/>
        </w:rPr>
        <w:t xml:space="preserve"> Suggested reviewers (provide three)</w:t>
      </w:r>
      <w:r w:rsidR="00033AF9">
        <w:rPr>
          <w:rFonts w:ascii="Times New Roman" w:hAnsi="Times New Roman"/>
          <w:sz w:val="24"/>
          <w:szCs w:val="24"/>
        </w:rPr>
        <w:t>;</w:t>
      </w:r>
      <w:r w:rsidR="00D25380">
        <w:rPr>
          <w:rFonts w:ascii="Times New Roman" w:hAnsi="Times New Roman"/>
          <w:sz w:val="24"/>
          <w:szCs w:val="24"/>
        </w:rPr>
        <w:t xml:space="preserve"> </w:t>
      </w:r>
      <w:r w:rsidR="00033AF9" w:rsidRPr="00D25380">
        <w:rPr>
          <w:rFonts w:ascii="Times New Roman" w:hAnsi="Times New Roman"/>
          <w:sz w:val="24"/>
          <w:szCs w:val="24"/>
        </w:rPr>
        <w:t>reviewers who shouldn’t review due to COI (up to three along with reasons for each).</w:t>
      </w:r>
    </w:p>
    <w:p w:rsidR="00387C20" w:rsidRPr="008720E9" w:rsidRDefault="00A33648" w:rsidP="0053199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Item </w:t>
      </w:r>
      <w:r w:rsidR="00F2781A">
        <w:rPr>
          <w:rFonts w:ascii="Times New Roman" w:hAnsi="Times New Roman"/>
          <w:sz w:val="24"/>
          <w:szCs w:val="24"/>
        </w:rPr>
        <w:t>8</w:t>
      </w:r>
      <w:r>
        <w:rPr>
          <w:rFonts w:ascii="Times New Roman" w:hAnsi="Times New Roman"/>
          <w:sz w:val="24"/>
          <w:szCs w:val="24"/>
        </w:rPr>
        <w:t xml:space="preserve">: </w:t>
      </w:r>
      <w:r w:rsidR="00387C20" w:rsidRPr="002E597B">
        <w:rPr>
          <w:rFonts w:ascii="Times New Roman" w:hAnsi="Times New Roman"/>
          <w:sz w:val="24"/>
          <w:szCs w:val="24"/>
        </w:rPr>
        <w:t xml:space="preserve">Letter(s) of </w:t>
      </w:r>
      <w:r w:rsidR="000E760C">
        <w:rPr>
          <w:rFonts w:ascii="Times New Roman" w:hAnsi="Times New Roman"/>
          <w:sz w:val="24"/>
          <w:szCs w:val="24"/>
        </w:rPr>
        <w:t xml:space="preserve">support </w:t>
      </w:r>
      <w:r w:rsidR="00387C20" w:rsidRPr="002E597B">
        <w:rPr>
          <w:rFonts w:ascii="Times New Roman" w:hAnsi="Times New Roman"/>
          <w:sz w:val="24"/>
          <w:szCs w:val="24"/>
        </w:rPr>
        <w:t>(required)</w:t>
      </w:r>
    </w:p>
    <w:p w:rsidR="00BD2074" w:rsidRDefault="00A33648" w:rsidP="0053199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Item </w:t>
      </w:r>
      <w:r w:rsidR="00D25380">
        <w:rPr>
          <w:rFonts w:ascii="Times New Roman" w:hAnsi="Times New Roman"/>
          <w:sz w:val="24"/>
          <w:szCs w:val="24"/>
        </w:rPr>
        <w:t>9</w:t>
      </w:r>
      <w:r>
        <w:rPr>
          <w:rFonts w:ascii="Times New Roman" w:hAnsi="Times New Roman"/>
          <w:sz w:val="24"/>
          <w:szCs w:val="24"/>
        </w:rPr>
        <w:t xml:space="preserve">: </w:t>
      </w:r>
      <w:r w:rsidR="00D25380">
        <w:rPr>
          <w:rFonts w:ascii="Times New Roman" w:hAnsi="Times New Roman"/>
          <w:sz w:val="24"/>
          <w:szCs w:val="24"/>
        </w:rPr>
        <w:t>Detailed Budget</w:t>
      </w:r>
    </w:p>
    <w:p w:rsidR="00D25380" w:rsidRPr="002E597B" w:rsidRDefault="00D25380" w:rsidP="0053199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Item 10: </w:t>
      </w:r>
      <w:r w:rsidRPr="002E597B">
        <w:rPr>
          <w:rFonts w:ascii="Times New Roman" w:hAnsi="Times New Roman"/>
          <w:sz w:val="24"/>
          <w:szCs w:val="24"/>
        </w:rPr>
        <w:t>Equipment specifications</w:t>
      </w:r>
      <w:r>
        <w:rPr>
          <w:rFonts w:ascii="Times New Roman" w:hAnsi="Times New Roman"/>
          <w:sz w:val="24"/>
          <w:szCs w:val="24"/>
        </w:rPr>
        <w:t>, detailed cost quotes</w:t>
      </w:r>
    </w:p>
    <w:p w:rsidR="00BD2074" w:rsidRDefault="00A33648" w:rsidP="0053199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Item </w:t>
      </w:r>
      <w:r w:rsidR="00F2781A">
        <w:rPr>
          <w:rFonts w:ascii="Times New Roman" w:hAnsi="Times New Roman"/>
          <w:sz w:val="24"/>
          <w:szCs w:val="24"/>
        </w:rPr>
        <w:t>11</w:t>
      </w:r>
      <w:r>
        <w:rPr>
          <w:rFonts w:ascii="Times New Roman" w:hAnsi="Times New Roman"/>
          <w:sz w:val="24"/>
          <w:szCs w:val="24"/>
        </w:rPr>
        <w:t xml:space="preserve">: </w:t>
      </w:r>
      <w:r w:rsidR="00D25380">
        <w:rPr>
          <w:rFonts w:ascii="Times New Roman" w:hAnsi="Times New Roman"/>
          <w:sz w:val="24"/>
          <w:szCs w:val="24"/>
        </w:rPr>
        <w:t>Annual Budget for o</w:t>
      </w:r>
      <w:r w:rsidR="00BD2074" w:rsidRPr="002E597B">
        <w:rPr>
          <w:rFonts w:ascii="Times New Roman" w:hAnsi="Times New Roman"/>
          <w:sz w:val="24"/>
          <w:szCs w:val="24"/>
        </w:rPr>
        <w:t>peration</w:t>
      </w:r>
      <w:r w:rsidR="00D25380">
        <w:rPr>
          <w:rFonts w:ascii="Times New Roman" w:hAnsi="Times New Roman"/>
          <w:sz w:val="24"/>
          <w:szCs w:val="24"/>
        </w:rPr>
        <w:t>s</w:t>
      </w:r>
      <w:r w:rsidR="00BD2074" w:rsidRPr="002E597B">
        <w:rPr>
          <w:rFonts w:ascii="Times New Roman" w:hAnsi="Times New Roman"/>
          <w:sz w:val="24"/>
          <w:szCs w:val="24"/>
        </w:rPr>
        <w:t xml:space="preserve"> and maintenance</w:t>
      </w:r>
    </w:p>
    <w:p w:rsidR="00387C20" w:rsidRPr="002E597B" w:rsidRDefault="00A33648" w:rsidP="0053199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Items </w:t>
      </w:r>
      <w:r w:rsidR="00F2781A">
        <w:rPr>
          <w:rFonts w:ascii="Times New Roman" w:hAnsi="Times New Roman"/>
          <w:sz w:val="24"/>
          <w:szCs w:val="24"/>
        </w:rPr>
        <w:t>1</w:t>
      </w:r>
      <w:r w:rsidR="00D25380">
        <w:rPr>
          <w:rFonts w:ascii="Times New Roman" w:hAnsi="Times New Roman"/>
          <w:sz w:val="24"/>
          <w:szCs w:val="24"/>
        </w:rPr>
        <w:t>2</w:t>
      </w:r>
      <w:r w:rsidR="00F2781A">
        <w:rPr>
          <w:rFonts w:ascii="Times New Roman" w:hAnsi="Times New Roman"/>
          <w:sz w:val="24"/>
          <w:szCs w:val="24"/>
        </w:rPr>
        <w:t xml:space="preserve"> </w:t>
      </w:r>
      <w:r>
        <w:rPr>
          <w:rFonts w:ascii="Times New Roman" w:hAnsi="Times New Roman"/>
          <w:sz w:val="24"/>
          <w:szCs w:val="24"/>
        </w:rPr>
        <w:t xml:space="preserve">– </w:t>
      </w:r>
      <w:r w:rsidR="00F2781A">
        <w:rPr>
          <w:rFonts w:ascii="Times New Roman" w:hAnsi="Times New Roman"/>
          <w:sz w:val="24"/>
          <w:szCs w:val="24"/>
        </w:rPr>
        <w:t>1</w:t>
      </w:r>
      <w:r w:rsidR="00007F90">
        <w:rPr>
          <w:rFonts w:ascii="Times New Roman" w:hAnsi="Times New Roman"/>
          <w:sz w:val="24"/>
          <w:szCs w:val="24"/>
        </w:rPr>
        <w:t>5</w:t>
      </w:r>
      <w:r>
        <w:rPr>
          <w:rFonts w:ascii="Times New Roman" w:hAnsi="Times New Roman"/>
          <w:sz w:val="24"/>
          <w:szCs w:val="24"/>
        </w:rPr>
        <w:t xml:space="preserve">: </w:t>
      </w:r>
      <w:r w:rsidR="00387C20">
        <w:rPr>
          <w:rFonts w:ascii="Times New Roman" w:hAnsi="Times New Roman"/>
          <w:sz w:val="24"/>
          <w:szCs w:val="24"/>
        </w:rPr>
        <w:t>Description of equipment request</w:t>
      </w:r>
    </w:p>
    <w:p w:rsidR="00BD2074" w:rsidRPr="002E597B" w:rsidRDefault="00A33648" w:rsidP="0053199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Item </w:t>
      </w:r>
      <w:r w:rsidR="00F2781A">
        <w:rPr>
          <w:rFonts w:ascii="Times New Roman" w:hAnsi="Times New Roman"/>
          <w:sz w:val="24"/>
          <w:szCs w:val="24"/>
        </w:rPr>
        <w:t>1</w:t>
      </w:r>
      <w:r w:rsidR="00007F90">
        <w:rPr>
          <w:rFonts w:ascii="Times New Roman" w:hAnsi="Times New Roman"/>
          <w:sz w:val="24"/>
          <w:szCs w:val="24"/>
        </w:rPr>
        <w:t>6</w:t>
      </w:r>
      <w:r>
        <w:rPr>
          <w:rFonts w:ascii="Times New Roman" w:hAnsi="Times New Roman"/>
          <w:sz w:val="24"/>
          <w:szCs w:val="24"/>
        </w:rPr>
        <w:t xml:space="preserve">: </w:t>
      </w:r>
      <w:r w:rsidR="00BD2074" w:rsidRPr="002E597B">
        <w:rPr>
          <w:rFonts w:ascii="Times New Roman" w:hAnsi="Times New Roman"/>
          <w:sz w:val="24"/>
          <w:szCs w:val="24"/>
        </w:rPr>
        <w:t>Fabricated Equipment Unit Pre-</w:t>
      </w:r>
      <w:proofErr w:type="gramStart"/>
      <w:r w:rsidR="00BD2074" w:rsidRPr="002E597B">
        <w:rPr>
          <w:rFonts w:ascii="Times New Roman" w:hAnsi="Times New Roman"/>
          <w:sz w:val="24"/>
          <w:szCs w:val="24"/>
        </w:rPr>
        <w:t>approval</w:t>
      </w:r>
      <w:proofErr w:type="gramEnd"/>
      <w:r w:rsidR="00BD2074" w:rsidRPr="002E597B">
        <w:rPr>
          <w:rFonts w:ascii="Times New Roman" w:hAnsi="Times New Roman"/>
          <w:sz w:val="24"/>
          <w:szCs w:val="24"/>
        </w:rPr>
        <w:t xml:space="preserve"> Form (if applicable)</w:t>
      </w:r>
    </w:p>
    <w:p w:rsidR="00BD2074" w:rsidRPr="00CA0ED9" w:rsidRDefault="00A33648" w:rsidP="00CA0ED9">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Item </w:t>
      </w:r>
      <w:r w:rsidR="00F2781A">
        <w:rPr>
          <w:rFonts w:ascii="Times New Roman" w:hAnsi="Times New Roman"/>
          <w:sz w:val="24"/>
          <w:szCs w:val="24"/>
        </w:rPr>
        <w:t>1</w:t>
      </w:r>
      <w:r w:rsidR="00007F90">
        <w:rPr>
          <w:rFonts w:ascii="Times New Roman" w:hAnsi="Times New Roman"/>
          <w:sz w:val="24"/>
          <w:szCs w:val="24"/>
        </w:rPr>
        <w:t>7</w:t>
      </w:r>
      <w:r>
        <w:rPr>
          <w:rFonts w:ascii="Times New Roman" w:hAnsi="Times New Roman"/>
          <w:sz w:val="24"/>
          <w:szCs w:val="24"/>
        </w:rPr>
        <w:t xml:space="preserve">: </w:t>
      </w:r>
      <w:r w:rsidR="00BD2074" w:rsidRPr="002E597B">
        <w:rPr>
          <w:rFonts w:ascii="Times New Roman" w:hAnsi="Times New Roman"/>
          <w:sz w:val="24"/>
          <w:szCs w:val="24"/>
        </w:rPr>
        <w:t>Biosketch for Principal Investigator</w:t>
      </w:r>
      <w:r w:rsidR="000E760C">
        <w:rPr>
          <w:rFonts w:ascii="Times New Roman" w:hAnsi="Times New Roman"/>
          <w:sz w:val="24"/>
          <w:szCs w:val="24"/>
        </w:rPr>
        <w:t xml:space="preserve"> and Co-investigators</w:t>
      </w:r>
    </w:p>
    <w:p w:rsidR="00D91285" w:rsidRDefault="0063529F" w:rsidP="0053199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Item </w:t>
      </w:r>
      <w:r w:rsidR="00007F90">
        <w:rPr>
          <w:rFonts w:ascii="Times New Roman" w:hAnsi="Times New Roman"/>
          <w:sz w:val="24"/>
          <w:szCs w:val="24"/>
        </w:rPr>
        <w:t>19</w:t>
      </w:r>
      <w:r>
        <w:rPr>
          <w:rFonts w:ascii="Times New Roman" w:hAnsi="Times New Roman"/>
          <w:sz w:val="24"/>
          <w:szCs w:val="24"/>
        </w:rPr>
        <w:t>: Prior Funding</w:t>
      </w:r>
    </w:p>
    <w:p w:rsidR="0063529F" w:rsidRDefault="00D91285" w:rsidP="0053199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Item </w:t>
      </w:r>
      <w:r w:rsidR="00F2781A">
        <w:rPr>
          <w:rFonts w:ascii="Times New Roman" w:hAnsi="Times New Roman"/>
          <w:sz w:val="24"/>
          <w:szCs w:val="24"/>
        </w:rPr>
        <w:t>2</w:t>
      </w:r>
      <w:r w:rsidR="00007F90">
        <w:rPr>
          <w:rFonts w:ascii="Times New Roman" w:hAnsi="Times New Roman"/>
          <w:sz w:val="24"/>
          <w:szCs w:val="24"/>
        </w:rPr>
        <w:t>0</w:t>
      </w:r>
      <w:r>
        <w:rPr>
          <w:rFonts w:ascii="Times New Roman" w:hAnsi="Times New Roman"/>
          <w:sz w:val="24"/>
          <w:szCs w:val="24"/>
        </w:rPr>
        <w:t>: Signatures</w:t>
      </w:r>
    </w:p>
    <w:p w:rsidR="00F61558" w:rsidRPr="002E597B" w:rsidRDefault="00F61558" w:rsidP="00CA0ED9">
      <w:pPr>
        <w:pStyle w:val="ListParagraph"/>
        <w:spacing w:after="60" w:line="240" w:lineRule="auto"/>
        <w:contextualSpacing w:val="0"/>
        <w:rPr>
          <w:rFonts w:ascii="Times New Roman" w:hAnsi="Times New Roman"/>
          <w:sz w:val="24"/>
          <w:szCs w:val="24"/>
        </w:rPr>
      </w:pPr>
    </w:p>
    <w:bookmarkEnd w:id="1"/>
    <w:p w:rsidR="00BD2074" w:rsidRPr="00DF0958" w:rsidRDefault="00BD2074" w:rsidP="006F3EF4">
      <w:pPr>
        <w:spacing w:after="60" w:line="240" w:lineRule="auto"/>
        <w:rPr>
          <w:rFonts w:ascii="Times New Roman" w:hAnsi="Times New Roman"/>
          <w:i/>
          <w:sz w:val="24"/>
          <w:szCs w:val="24"/>
        </w:rPr>
      </w:pPr>
      <w:r w:rsidRPr="00DF0958">
        <w:rPr>
          <w:rFonts w:ascii="Times New Roman" w:hAnsi="Times New Roman"/>
          <w:i/>
          <w:sz w:val="24"/>
          <w:szCs w:val="24"/>
        </w:rPr>
        <w:t xml:space="preserve">Attach documents to the back of the original application and include </w:t>
      </w:r>
      <w:r w:rsidR="004A1516">
        <w:rPr>
          <w:rFonts w:ascii="Times New Roman" w:hAnsi="Times New Roman"/>
          <w:i/>
          <w:sz w:val="24"/>
          <w:szCs w:val="24"/>
        </w:rPr>
        <w:t>in the PDF document</w:t>
      </w:r>
      <w:r w:rsidRPr="00DF0958">
        <w:rPr>
          <w:rFonts w:ascii="Times New Roman" w:hAnsi="Times New Roman"/>
          <w:i/>
          <w:sz w:val="24"/>
          <w:szCs w:val="24"/>
        </w:rPr>
        <w:t xml:space="preserve">. </w:t>
      </w:r>
    </w:p>
    <w:p w:rsidR="00BD2074" w:rsidRPr="002E597B" w:rsidRDefault="00316D57" w:rsidP="00DF0958">
      <w:pPr>
        <w:spacing w:before="200" w:after="0" w:line="240" w:lineRule="auto"/>
        <w:rPr>
          <w:rFonts w:ascii="Times New Roman" w:hAnsi="Times New Roman"/>
          <w:sz w:val="24"/>
          <w:szCs w:val="24"/>
        </w:rPr>
      </w:pPr>
      <w:r w:rsidRPr="00DF0958">
        <w:rPr>
          <w:rFonts w:ascii="Times New Roman" w:hAnsi="Times New Roman"/>
          <w:b/>
          <w:sz w:val="24"/>
          <w:szCs w:val="24"/>
        </w:rPr>
        <w:t>Proposals must</w:t>
      </w:r>
      <w:r w:rsidR="00BD2074" w:rsidRPr="00DF0958">
        <w:rPr>
          <w:rFonts w:ascii="Times New Roman" w:hAnsi="Times New Roman"/>
          <w:b/>
          <w:sz w:val="24"/>
          <w:szCs w:val="24"/>
        </w:rPr>
        <w:t xml:space="preserve"> be received by 5:00 P.M.</w:t>
      </w:r>
      <w:r w:rsidR="00FB6CA9">
        <w:rPr>
          <w:rFonts w:ascii="Times New Roman" w:hAnsi="Times New Roman"/>
          <w:b/>
          <w:sz w:val="24"/>
          <w:szCs w:val="24"/>
        </w:rPr>
        <w:t xml:space="preserve"> [PST]</w:t>
      </w:r>
      <w:r w:rsidR="00BD2074" w:rsidRPr="00DF0958">
        <w:rPr>
          <w:rFonts w:ascii="Times New Roman" w:hAnsi="Times New Roman"/>
          <w:b/>
          <w:sz w:val="24"/>
          <w:szCs w:val="24"/>
        </w:rPr>
        <w:t xml:space="preserve"> on the deadline date</w:t>
      </w:r>
      <w:r w:rsidR="00007F90">
        <w:rPr>
          <w:rFonts w:ascii="Times New Roman" w:hAnsi="Times New Roman"/>
          <w:b/>
          <w:sz w:val="24"/>
          <w:szCs w:val="24"/>
        </w:rPr>
        <w:t xml:space="preserve"> of Friday, March 15, 2019</w:t>
      </w:r>
      <w:r w:rsidR="00BD2074" w:rsidRPr="002E597B">
        <w:rPr>
          <w:rFonts w:ascii="Times New Roman" w:hAnsi="Times New Roman"/>
          <w:sz w:val="24"/>
          <w:szCs w:val="24"/>
        </w:rPr>
        <w:t>.</w:t>
      </w:r>
      <w:r w:rsidR="00FB6CA9">
        <w:rPr>
          <w:rFonts w:ascii="Times New Roman" w:hAnsi="Times New Roman"/>
          <w:sz w:val="24"/>
          <w:szCs w:val="24"/>
        </w:rPr>
        <w:t xml:space="preserve"> Firm Deadline</w:t>
      </w:r>
    </w:p>
    <w:p w:rsidR="00BD2074" w:rsidRPr="00316D57" w:rsidRDefault="00BD2074" w:rsidP="00DF0958">
      <w:pPr>
        <w:spacing w:before="200" w:after="0" w:line="240" w:lineRule="auto"/>
        <w:rPr>
          <w:rFonts w:ascii="Times New Roman" w:hAnsi="Times New Roman"/>
          <w:b/>
          <w:sz w:val="24"/>
          <w:szCs w:val="24"/>
        </w:rPr>
      </w:pPr>
      <w:r w:rsidRPr="00316D57">
        <w:rPr>
          <w:rFonts w:ascii="Times New Roman" w:hAnsi="Times New Roman"/>
          <w:b/>
          <w:sz w:val="24"/>
          <w:szCs w:val="24"/>
        </w:rPr>
        <w:t>Incomplete proposal</w:t>
      </w:r>
      <w:r w:rsidR="004A1516" w:rsidRPr="00316D57">
        <w:rPr>
          <w:rFonts w:ascii="Times New Roman" w:hAnsi="Times New Roman"/>
          <w:b/>
          <w:sz w:val="24"/>
          <w:szCs w:val="24"/>
        </w:rPr>
        <w:t>s</w:t>
      </w:r>
      <w:r w:rsidRPr="00316D57">
        <w:rPr>
          <w:rFonts w:ascii="Times New Roman" w:hAnsi="Times New Roman"/>
          <w:b/>
          <w:sz w:val="24"/>
          <w:szCs w:val="24"/>
        </w:rPr>
        <w:t xml:space="preserve"> and proposals </w:t>
      </w:r>
      <w:r w:rsidRPr="00316D57">
        <w:rPr>
          <w:rFonts w:ascii="Times New Roman" w:hAnsi="Times New Roman"/>
          <w:b/>
          <w:sz w:val="24"/>
          <w:szCs w:val="24"/>
          <w:u w:val="single"/>
        </w:rPr>
        <w:t>NOT following the guidelines</w:t>
      </w:r>
      <w:r w:rsidR="004A1516">
        <w:rPr>
          <w:rFonts w:ascii="Times New Roman" w:hAnsi="Times New Roman"/>
          <w:b/>
          <w:sz w:val="24"/>
          <w:szCs w:val="24"/>
          <w:u w:val="single"/>
        </w:rPr>
        <w:t xml:space="preserve"> and format</w:t>
      </w:r>
      <w:r w:rsidRPr="00316D57">
        <w:rPr>
          <w:rFonts w:ascii="Times New Roman" w:hAnsi="Times New Roman"/>
          <w:b/>
          <w:sz w:val="24"/>
          <w:szCs w:val="24"/>
        </w:rPr>
        <w:t xml:space="preserve"> (including spacing, font size, margins and page limits) will NOT be considered for funding.</w:t>
      </w:r>
    </w:p>
    <w:p w:rsidR="00BD2074" w:rsidRDefault="00BD2074" w:rsidP="00DF0958">
      <w:pPr>
        <w:spacing w:before="200" w:after="0" w:line="240" w:lineRule="auto"/>
        <w:rPr>
          <w:rFonts w:ascii="Times New Roman" w:hAnsi="Times New Roman"/>
          <w:sz w:val="24"/>
          <w:szCs w:val="24"/>
        </w:rPr>
      </w:pPr>
      <w:r w:rsidRPr="002E597B">
        <w:rPr>
          <w:rFonts w:ascii="Times New Roman" w:hAnsi="Times New Roman"/>
          <w:sz w:val="24"/>
          <w:szCs w:val="24"/>
        </w:rPr>
        <w:t>To review RERF program guidelines go to:</w:t>
      </w:r>
      <w:r w:rsidR="00BB2743">
        <w:rPr>
          <w:rFonts w:ascii="Times New Roman" w:hAnsi="Times New Roman"/>
          <w:sz w:val="24"/>
          <w:szCs w:val="24"/>
        </w:rPr>
        <w:t xml:space="preserve">  </w:t>
      </w:r>
      <w:hyperlink r:id="rId9" w:history="1">
        <w:r w:rsidR="004A1516" w:rsidRPr="004A1516">
          <w:rPr>
            <w:rStyle w:val="Hyperlink"/>
            <w:rFonts w:ascii="Times New Roman" w:hAnsi="Times New Roman"/>
            <w:sz w:val="24"/>
            <w:szCs w:val="24"/>
          </w:rPr>
          <w:t>Research Equipment Reserve Fund (RERF)</w:t>
        </w:r>
      </w:hyperlink>
      <w:r w:rsidR="004A1516">
        <w:rPr>
          <w:rFonts w:ascii="Times New Roman" w:hAnsi="Times New Roman"/>
          <w:sz w:val="24"/>
          <w:szCs w:val="24"/>
        </w:rPr>
        <w:t xml:space="preserve"> </w:t>
      </w:r>
    </w:p>
    <w:p w:rsidR="00B40DD4" w:rsidRDefault="00B40DD4" w:rsidP="002E597B">
      <w:pPr>
        <w:rPr>
          <w:rFonts w:ascii="Times New Roman" w:hAnsi="Times New Roman"/>
          <w:sz w:val="24"/>
          <w:szCs w:val="24"/>
        </w:rPr>
      </w:pPr>
    </w:p>
    <w:p w:rsidR="00B40DD4" w:rsidRDefault="00B40DD4" w:rsidP="002E597B">
      <w:pPr>
        <w:rPr>
          <w:rFonts w:ascii="Times New Roman" w:hAnsi="Times New Roman"/>
          <w:sz w:val="24"/>
          <w:szCs w:val="24"/>
        </w:rPr>
      </w:pPr>
    </w:p>
    <w:p w:rsidR="00316D57" w:rsidRDefault="00316D57" w:rsidP="002E597B">
      <w:pPr>
        <w:rPr>
          <w:rFonts w:ascii="Times New Roman" w:hAnsi="Times New Roman"/>
          <w:sz w:val="24"/>
          <w:szCs w:val="24"/>
        </w:rPr>
      </w:pPr>
    </w:p>
    <w:p w:rsidR="00316D57" w:rsidRDefault="00316D57" w:rsidP="002E597B">
      <w:pPr>
        <w:rPr>
          <w:rFonts w:ascii="Times New Roman" w:hAnsi="Times New Roman"/>
          <w:sz w:val="24"/>
          <w:szCs w:val="24"/>
        </w:rPr>
      </w:pPr>
    </w:p>
    <w:p w:rsidR="00316D57" w:rsidRDefault="00316D57" w:rsidP="002E597B">
      <w:pPr>
        <w:rPr>
          <w:rFonts w:ascii="Times New Roman" w:hAnsi="Times New Roman"/>
          <w:sz w:val="24"/>
          <w:szCs w:val="24"/>
        </w:rPr>
      </w:pPr>
    </w:p>
    <w:p w:rsidR="00825FEA" w:rsidRDefault="00825FEA" w:rsidP="002E597B">
      <w:pPr>
        <w:rPr>
          <w:rFonts w:ascii="Times New Roman" w:hAnsi="Times New Roman"/>
          <w:sz w:val="24"/>
          <w:szCs w:val="24"/>
        </w:rPr>
      </w:pPr>
    </w:p>
    <w:p w:rsidR="00825FEA" w:rsidRDefault="00825FEA" w:rsidP="002E597B">
      <w:pPr>
        <w:rPr>
          <w:rFonts w:ascii="Times New Roman" w:hAnsi="Times New Roman"/>
          <w:sz w:val="24"/>
          <w:szCs w:val="24"/>
        </w:rPr>
      </w:pPr>
    </w:p>
    <w:p w:rsidR="00316D57" w:rsidRDefault="00316D57" w:rsidP="002E597B">
      <w:pPr>
        <w:rPr>
          <w:rFonts w:ascii="Times New Roman" w:hAnsi="Times New Roman"/>
          <w:sz w:val="24"/>
          <w:szCs w:val="24"/>
        </w:rPr>
      </w:pPr>
    </w:p>
    <w:p w:rsidR="00B40DD4" w:rsidRDefault="00B40DD4" w:rsidP="002E597B">
      <w:pPr>
        <w:rPr>
          <w:rFonts w:ascii="Times New Roman" w:hAnsi="Times New Roman"/>
          <w:sz w:val="24"/>
          <w:szCs w:val="24"/>
        </w:rPr>
      </w:pPr>
    </w:p>
    <w:p w:rsidR="002E597B" w:rsidRDefault="00604BEC">
      <w:pPr>
        <w:rPr>
          <w:b/>
          <w:sz w:val="28"/>
          <w:szCs w:val="28"/>
        </w:rPr>
      </w:pPr>
      <w:r w:rsidRPr="00604BEC">
        <w:rPr>
          <w:rFonts w:ascii="Times New Roman" w:hAnsi="Times New Roman"/>
          <w:noProof/>
          <w:sz w:val="24"/>
          <w:szCs w:val="24"/>
        </w:rPr>
        <w:lastRenderedPageBreak/>
        <w:pict>
          <v:rect id="_x0000_i1025" style="width:468pt;height:.05pt" o:hralign="center" o:hrstd="t" o:hr="t" fillcolor="#a0a0a0" stroked="f"/>
        </w:pict>
      </w:r>
    </w:p>
    <w:p w:rsidR="00F123DA" w:rsidRPr="00BB2743" w:rsidRDefault="00F123DA" w:rsidP="002824E9">
      <w:pPr>
        <w:spacing w:after="0" w:line="240" w:lineRule="auto"/>
        <w:jc w:val="center"/>
        <w:rPr>
          <w:rFonts w:ascii="Times New Roman" w:hAnsi="Times New Roman"/>
          <w:b/>
          <w:sz w:val="28"/>
          <w:szCs w:val="28"/>
        </w:rPr>
      </w:pPr>
      <w:r w:rsidRPr="00BB2743">
        <w:rPr>
          <w:rFonts w:ascii="Times New Roman" w:hAnsi="Times New Roman"/>
          <w:b/>
          <w:sz w:val="28"/>
          <w:szCs w:val="28"/>
        </w:rPr>
        <w:t>RESEARCH EQUIPMENT RESERVE FUND (RERF)</w:t>
      </w:r>
    </w:p>
    <w:p w:rsidR="00F123DA" w:rsidRPr="00BB2743" w:rsidRDefault="00F123DA" w:rsidP="00F123DA">
      <w:pPr>
        <w:spacing w:after="0" w:line="240" w:lineRule="auto"/>
        <w:jc w:val="center"/>
        <w:rPr>
          <w:rFonts w:ascii="Times New Roman" w:hAnsi="Times New Roman"/>
          <w:b/>
          <w:sz w:val="24"/>
          <w:szCs w:val="24"/>
        </w:rPr>
      </w:pPr>
      <w:r w:rsidRPr="00BB2743">
        <w:rPr>
          <w:rFonts w:ascii="Times New Roman" w:hAnsi="Times New Roman"/>
          <w:b/>
          <w:sz w:val="24"/>
          <w:szCs w:val="24"/>
        </w:rPr>
        <w:t xml:space="preserve">Application Form </w:t>
      </w:r>
      <w:r w:rsidR="002130CB" w:rsidRPr="00BB2743">
        <w:rPr>
          <w:rFonts w:ascii="Times New Roman" w:hAnsi="Times New Roman"/>
          <w:b/>
          <w:sz w:val="24"/>
          <w:szCs w:val="24"/>
        </w:rPr>
        <w:t xml:space="preserve">for </w:t>
      </w:r>
      <w:r w:rsidR="00584847">
        <w:rPr>
          <w:rFonts w:ascii="Times New Roman" w:hAnsi="Times New Roman"/>
          <w:b/>
          <w:sz w:val="24"/>
          <w:szCs w:val="24"/>
        </w:rPr>
        <w:t>201</w:t>
      </w:r>
      <w:r w:rsidR="00B26BBF">
        <w:rPr>
          <w:rFonts w:ascii="Times New Roman" w:hAnsi="Times New Roman"/>
          <w:b/>
          <w:sz w:val="24"/>
          <w:szCs w:val="24"/>
        </w:rPr>
        <w:t>9</w:t>
      </w:r>
    </w:p>
    <w:p w:rsidR="00F123DA" w:rsidRDefault="00F123DA" w:rsidP="001F18A8">
      <w:pPr>
        <w:spacing w:after="0" w:line="240" w:lineRule="auto"/>
        <w:rPr>
          <w:i/>
          <w:sz w:val="24"/>
          <w:szCs w:val="24"/>
        </w:rPr>
      </w:pPr>
    </w:p>
    <w:p w:rsidR="00F123DA" w:rsidRPr="00391CB4" w:rsidRDefault="00F123DA" w:rsidP="00F123DA">
      <w:pPr>
        <w:pStyle w:val="ListParagraph"/>
        <w:numPr>
          <w:ilvl w:val="0"/>
          <w:numId w:val="2"/>
        </w:numPr>
        <w:spacing w:after="120" w:line="240" w:lineRule="auto"/>
        <w:rPr>
          <w:rFonts w:ascii="Times New Roman" w:hAnsi="Times New Roman"/>
          <w:sz w:val="24"/>
          <w:szCs w:val="24"/>
        </w:rPr>
      </w:pPr>
      <w:r w:rsidRPr="00391CB4">
        <w:rPr>
          <w:rFonts w:ascii="Times New Roman" w:hAnsi="Times New Roman"/>
          <w:b/>
          <w:sz w:val="24"/>
          <w:szCs w:val="24"/>
        </w:rPr>
        <w:t>Principal Investigator (PI) Name</w:t>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Pr="00391CB4">
        <w:rPr>
          <w:rFonts w:ascii="Times New Roman" w:hAnsi="Times New Roman"/>
          <w:b/>
          <w:sz w:val="24"/>
          <w:szCs w:val="24"/>
          <w:u w:val="single"/>
        </w:rPr>
        <w:tab/>
      </w:r>
      <w:r w:rsidRPr="00391CB4">
        <w:rPr>
          <w:rFonts w:ascii="Times New Roman" w:hAnsi="Times New Roman"/>
          <w:b/>
          <w:sz w:val="24"/>
          <w:szCs w:val="24"/>
          <w:u w:val="single"/>
        </w:rPr>
        <w:tab/>
      </w:r>
    </w:p>
    <w:p w:rsidR="00F123DA" w:rsidRPr="00391CB4" w:rsidRDefault="00F123DA" w:rsidP="000241CF">
      <w:pPr>
        <w:spacing w:after="120" w:line="240" w:lineRule="auto"/>
        <w:ind w:left="720"/>
        <w:rPr>
          <w:rFonts w:ascii="Times New Roman" w:hAnsi="Times New Roman"/>
          <w:b/>
          <w:sz w:val="24"/>
          <w:szCs w:val="24"/>
        </w:rPr>
      </w:pPr>
      <w:r w:rsidRPr="00391CB4">
        <w:rPr>
          <w:rFonts w:ascii="Times New Roman" w:hAnsi="Times New Roman"/>
          <w:b/>
          <w:sz w:val="24"/>
          <w:szCs w:val="24"/>
        </w:rPr>
        <w:t xml:space="preserve">Rank: </w:t>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p>
    <w:p w:rsidR="00F123DA" w:rsidRPr="00391CB4" w:rsidRDefault="00F123DA" w:rsidP="00CB5C44">
      <w:pPr>
        <w:spacing w:after="120" w:line="240" w:lineRule="auto"/>
        <w:ind w:left="720"/>
        <w:rPr>
          <w:rFonts w:ascii="Times New Roman" w:hAnsi="Times New Roman"/>
          <w:b/>
          <w:sz w:val="24"/>
          <w:szCs w:val="24"/>
        </w:rPr>
      </w:pPr>
      <w:r w:rsidRPr="00391CB4">
        <w:rPr>
          <w:rFonts w:ascii="Times New Roman" w:hAnsi="Times New Roman"/>
          <w:b/>
          <w:sz w:val="24"/>
          <w:szCs w:val="24"/>
        </w:rPr>
        <w:t xml:space="preserve">Department: </w:t>
      </w:r>
      <w:r w:rsidRPr="00391CB4">
        <w:rPr>
          <w:rFonts w:ascii="Times New Roman" w:hAnsi="Times New Roman"/>
          <w:b/>
          <w:sz w:val="24"/>
          <w:szCs w:val="24"/>
          <w:u w:val="single"/>
        </w:rPr>
        <w:tab/>
      </w:r>
      <w:r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5C3FC8" w:rsidRPr="00391CB4">
        <w:rPr>
          <w:rFonts w:ascii="Times New Roman" w:hAnsi="Times New Roman"/>
          <w:b/>
          <w:sz w:val="24"/>
          <w:szCs w:val="24"/>
        </w:rPr>
        <w:t xml:space="preserve"> </w:t>
      </w:r>
      <w:r w:rsidRPr="00391CB4">
        <w:rPr>
          <w:rFonts w:ascii="Times New Roman" w:hAnsi="Times New Roman"/>
          <w:b/>
          <w:sz w:val="24"/>
          <w:szCs w:val="24"/>
        </w:rPr>
        <w:t xml:space="preserve">College: </w:t>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p>
    <w:p w:rsidR="00AF1E3C" w:rsidRPr="00391CB4" w:rsidRDefault="00F123DA" w:rsidP="001F18A8">
      <w:pPr>
        <w:spacing w:after="0" w:line="360" w:lineRule="auto"/>
        <w:ind w:left="720"/>
        <w:rPr>
          <w:rFonts w:ascii="Times New Roman" w:hAnsi="Times New Roman"/>
          <w:b/>
          <w:sz w:val="24"/>
          <w:szCs w:val="24"/>
          <w:u w:val="single"/>
        </w:rPr>
      </w:pPr>
      <w:r w:rsidRPr="00391CB4">
        <w:rPr>
          <w:rFonts w:ascii="Times New Roman" w:hAnsi="Times New Roman"/>
          <w:b/>
          <w:sz w:val="24"/>
          <w:szCs w:val="24"/>
        </w:rPr>
        <w:t xml:space="preserve">Phone: </w:t>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Pr="00391CB4">
        <w:rPr>
          <w:rFonts w:ascii="Times New Roman" w:hAnsi="Times New Roman"/>
          <w:b/>
          <w:sz w:val="24"/>
          <w:szCs w:val="24"/>
        </w:rPr>
        <w:t xml:space="preserve">Email: </w:t>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p>
    <w:p w:rsidR="00391CB4" w:rsidRPr="001F18A8" w:rsidRDefault="00CB5C44" w:rsidP="002130CB">
      <w:pPr>
        <w:pStyle w:val="ListParagraph"/>
        <w:numPr>
          <w:ilvl w:val="0"/>
          <w:numId w:val="2"/>
        </w:numPr>
        <w:spacing w:before="240" w:after="240" w:line="360" w:lineRule="auto"/>
        <w:rPr>
          <w:rFonts w:ascii="Times New Roman" w:hAnsi="Times New Roman"/>
          <w:b/>
          <w:sz w:val="24"/>
          <w:szCs w:val="24"/>
        </w:rPr>
      </w:pPr>
      <w:r w:rsidRPr="00391CB4">
        <w:rPr>
          <w:rFonts w:ascii="Times New Roman" w:hAnsi="Times New Roman"/>
          <w:b/>
          <w:sz w:val="24"/>
          <w:szCs w:val="24"/>
        </w:rPr>
        <w:t xml:space="preserve">TITLE of Requested Equipment: </w:t>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r w:rsidR="00AC03EE" w:rsidRPr="00391CB4">
        <w:rPr>
          <w:rFonts w:ascii="Times New Roman" w:hAnsi="Times New Roman"/>
          <w:b/>
          <w:sz w:val="24"/>
          <w:szCs w:val="24"/>
          <w:u w:val="single"/>
        </w:rPr>
        <w:tab/>
      </w:r>
    </w:p>
    <w:p w:rsidR="00CB5C44" w:rsidRDefault="00CB5C44" w:rsidP="002130CB">
      <w:pPr>
        <w:pStyle w:val="ListParagraph"/>
        <w:numPr>
          <w:ilvl w:val="0"/>
          <w:numId w:val="2"/>
        </w:numPr>
        <w:spacing w:before="240" w:after="0"/>
        <w:rPr>
          <w:rFonts w:ascii="Times New Roman" w:hAnsi="Times New Roman"/>
          <w:sz w:val="24"/>
          <w:szCs w:val="24"/>
        </w:rPr>
      </w:pPr>
      <w:r w:rsidRPr="00BB2743">
        <w:rPr>
          <w:rFonts w:ascii="Times New Roman" w:hAnsi="Times New Roman"/>
          <w:b/>
          <w:sz w:val="24"/>
          <w:szCs w:val="24"/>
        </w:rPr>
        <w:t>Is this a resubmittal:</w:t>
      </w:r>
      <w:r w:rsidRPr="00BB2743">
        <w:rPr>
          <w:rFonts w:ascii="Times New Roman" w:hAnsi="Times New Roman"/>
          <w:b/>
          <w:sz w:val="24"/>
          <w:szCs w:val="24"/>
        </w:rPr>
        <w:tab/>
      </w:r>
      <w:r w:rsidRPr="00BB2743">
        <w:rPr>
          <w:rFonts w:ascii="Times New Roman" w:hAnsi="Times New Roman"/>
          <w:b/>
          <w:sz w:val="24"/>
          <w:szCs w:val="24"/>
        </w:rPr>
        <w:tab/>
      </w:r>
      <w:r w:rsidR="00542D5C" w:rsidRPr="00391CB4">
        <w:sym w:font="Wingdings 2" w:char="F0A3"/>
      </w:r>
      <w:r w:rsidR="00542D5C" w:rsidRPr="00BB2743">
        <w:rPr>
          <w:rFonts w:ascii="Times New Roman" w:hAnsi="Times New Roman"/>
          <w:sz w:val="24"/>
          <w:szCs w:val="24"/>
        </w:rPr>
        <w:t xml:space="preserve"> Yes</w:t>
      </w:r>
      <w:r w:rsidR="00542D5C" w:rsidRPr="00BB2743">
        <w:rPr>
          <w:rFonts w:ascii="Times New Roman" w:hAnsi="Times New Roman"/>
          <w:b/>
          <w:sz w:val="24"/>
          <w:szCs w:val="24"/>
        </w:rPr>
        <w:tab/>
      </w:r>
      <w:r w:rsidR="00542D5C" w:rsidRPr="00BB2743">
        <w:rPr>
          <w:rFonts w:ascii="Times New Roman" w:hAnsi="Times New Roman"/>
          <w:b/>
          <w:sz w:val="24"/>
          <w:szCs w:val="24"/>
        </w:rPr>
        <w:tab/>
      </w:r>
      <w:r w:rsidR="00542D5C" w:rsidRPr="00391CB4">
        <w:sym w:font="Wingdings 2" w:char="F0A3"/>
      </w:r>
      <w:r w:rsidR="00542D5C" w:rsidRPr="00BB2743">
        <w:rPr>
          <w:rFonts w:ascii="Times New Roman" w:hAnsi="Times New Roman"/>
          <w:sz w:val="24"/>
          <w:szCs w:val="24"/>
        </w:rPr>
        <w:t xml:space="preserve"> </w:t>
      </w:r>
      <w:proofErr w:type="gramStart"/>
      <w:r w:rsidR="00542D5C" w:rsidRPr="00BB2743">
        <w:rPr>
          <w:rFonts w:ascii="Times New Roman" w:hAnsi="Times New Roman"/>
          <w:sz w:val="24"/>
          <w:szCs w:val="24"/>
        </w:rPr>
        <w:t>No</w:t>
      </w:r>
      <w:proofErr w:type="gramEnd"/>
    </w:p>
    <w:p w:rsidR="00E11A5E" w:rsidRPr="000241CF" w:rsidRDefault="000241CF" w:rsidP="000241CF">
      <w:pPr>
        <w:spacing w:after="120" w:line="240" w:lineRule="auto"/>
        <w:ind w:left="720"/>
        <w:rPr>
          <w:rFonts w:ascii="Times New Roman" w:hAnsi="Times New Roman"/>
          <w:sz w:val="24"/>
          <w:szCs w:val="24"/>
        </w:rPr>
      </w:pPr>
      <w:r>
        <w:rPr>
          <w:rFonts w:ascii="Times New Roman" w:hAnsi="Times New Roman"/>
          <w:sz w:val="24"/>
          <w:szCs w:val="24"/>
        </w:rPr>
        <w:t xml:space="preserve">If so, you must provide a letter explaining how you have specifically addressed the reviewer’ comments from the previous submission </w:t>
      </w:r>
      <w:r>
        <w:rPr>
          <w:rFonts w:ascii="Times New Roman" w:hAnsi="Times New Roman"/>
          <w:i/>
          <w:sz w:val="24"/>
          <w:szCs w:val="24"/>
        </w:rPr>
        <w:t>(limit one page)</w:t>
      </w:r>
      <w:r>
        <w:rPr>
          <w:rFonts w:ascii="Times New Roman" w:hAnsi="Times New Roman"/>
          <w:sz w:val="24"/>
          <w:szCs w:val="24"/>
        </w:rPr>
        <w:t>.</w:t>
      </w:r>
    </w:p>
    <w:p w:rsidR="00E11A5E" w:rsidRPr="00BB2743" w:rsidRDefault="00321674" w:rsidP="002130CB">
      <w:pPr>
        <w:pStyle w:val="ListParagraph"/>
        <w:numPr>
          <w:ilvl w:val="0"/>
          <w:numId w:val="2"/>
        </w:numPr>
        <w:spacing w:before="240" w:after="0" w:line="240" w:lineRule="auto"/>
        <w:rPr>
          <w:rFonts w:ascii="Times New Roman" w:hAnsi="Times New Roman"/>
          <w:sz w:val="24"/>
          <w:szCs w:val="24"/>
        </w:rPr>
      </w:pPr>
      <w:r>
        <w:rPr>
          <w:rFonts w:ascii="Times New Roman" w:hAnsi="Times New Roman"/>
          <w:b/>
          <w:sz w:val="24"/>
          <w:szCs w:val="24"/>
        </w:rPr>
        <w:t xml:space="preserve"> Equipment information:</w:t>
      </w:r>
    </w:p>
    <w:p w:rsidR="00391CB4" w:rsidRDefault="00391CB4" w:rsidP="001F18A8">
      <w:pPr>
        <w:spacing w:after="0" w:line="240" w:lineRule="auto"/>
        <w:rPr>
          <w:rFonts w:ascii="Times New Roman" w:hAnsi="Times New Roman"/>
          <w:i/>
          <w:sz w:val="24"/>
          <w:szCs w:val="24"/>
        </w:rPr>
      </w:pPr>
    </w:p>
    <w:p w:rsidR="00542D5C" w:rsidRPr="00391CB4" w:rsidRDefault="00542D5C" w:rsidP="00542D5C">
      <w:pPr>
        <w:spacing w:after="0" w:line="240" w:lineRule="auto"/>
        <w:ind w:left="720"/>
        <w:rPr>
          <w:rFonts w:ascii="Times New Roman" w:hAnsi="Times New Roman"/>
          <w:sz w:val="24"/>
          <w:szCs w:val="24"/>
        </w:rPr>
      </w:pPr>
      <w:r w:rsidRPr="00391CB4">
        <w:rPr>
          <w:rFonts w:ascii="Times New Roman" w:hAnsi="Times New Roman"/>
          <w:i/>
          <w:sz w:val="24"/>
          <w:szCs w:val="24"/>
        </w:rPr>
        <w:t>(check one)</w:t>
      </w:r>
      <w:r w:rsidRPr="00391CB4">
        <w:rPr>
          <w:rFonts w:ascii="Times New Roman" w:hAnsi="Times New Roman"/>
          <w:i/>
          <w:sz w:val="24"/>
          <w:szCs w:val="24"/>
        </w:rPr>
        <w:tab/>
      </w:r>
      <w:r w:rsidRPr="00391CB4">
        <w:rPr>
          <w:rFonts w:ascii="Times New Roman" w:hAnsi="Times New Roman"/>
          <w:sz w:val="24"/>
          <w:szCs w:val="24"/>
        </w:rPr>
        <w:sym w:font="Wingdings 2" w:char="F0A3"/>
      </w:r>
      <w:r w:rsidRPr="00391CB4">
        <w:rPr>
          <w:rFonts w:ascii="Times New Roman" w:hAnsi="Times New Roman"/>
          <w:sz w:val="24"/>
          <w:szCs w:val="24"/>
        </w:rPr>
        <w:t xml:space="preserve"> New Purchase/Construct</w:t>
      </w:r>
      <w:r w:rsidRPr="00391CB4">
        <w:rPr>
          <w:rFonts w:ascii="Times New Roman" w:hAnsi="Times New Roman"/>
          <w:sz w:val="24"/>
          <w:szCs w:val="24"/>
        </w:rPr>
        <w:tab/>
      </w:r>
      <w:r w:rsidRPr="00391CB4">
        <w:rPr>
          <w:rFonts w:ascii="Times New Roman" w:hAnsi="Times New Roman"/>
          <w:sz w:val="24"/>
          <w:szCs w:val="24"/>
        </w:rPr>
        <w:sym w:font="Wingdings 2" w:char="F0A3"/>
      </w:r>
      <w:r w:rsidRPr="00391CB4">
        <w:rPr>
          <w:rFonts w:ascii="Times New Roman" w:hAnsi="Times New Roman"/>
          <w:sz w:val="24"/>
          <w:szCs w:val="24"/>
        </w:rPr>
        <w:t xml:space="preserve"> Upgrade Existing</w:t>
      </w:r>
      <w:r w:rsidRPr="00391CB4">
        <w:rPr>
          <w:rFonts w:ascii="Times New Roman" w:hAnsi="Times New Roman"/>
          <w:sz w:val="24"/>
          <w:szCs w:val="24"/>
        </w:rPr>
        <w:tab/>
      </w:r>
    </w:p>
    <w:p w:rsidR="00542D5C" w:rsidRPr="00391CB4" w:rsidRDefault="00604BEC" w:rsidP="00542D5C">
      <w:pPr>
        <w:spacing w:after="0" w:line="240" w:lineRule="auto"/>
        <w:ind w:left="720"/>
        <w:rPr>
          <w:rFonts w:ascii="Times New Roman" w:hAnsi="Times New Roman"/>
          <w:i/>
          <w:sz w:val="24"/>
          <w:szCs w:val="24"/>
        </w:rPr>
      </w:pPr>
      <w:r w:rsidRPr="00604BEC">
        <w:rPr>
          <w:rFonts w:ascii="Times New Roman" w:hAnsi="Times New Roman"/>
          <w:i/>
          <w:noProof/>
          <w:sz w:val="24"/>
          <w:szCs w:val="24"/>
        </w:rPr>
        <w:pict>
          <v:rect id="_x0000_i1026" style="width:6in;height:.05pt" o:hralign="center" o:hrstd="t" o:hr="t" fillcolor="#a0a0a0" stroked="f"/>
        </w:pict>
      </w:r>
    </w:p>
    <w:p w:rsidR="005F1A3E" w:rsidRPr="00391CB4" w:rsidRDefault="005F1A3E" w:rsidP="00542D5C">
      <w:pPr>
        <w:spacing w:after="0" w:line="240" w:lineRule="auto"/>
        <w:ind w:left="720"/>
        <w:rPr>
          <w:rFonts w:ascii="Times New Roman" w:hAnsi="Times New Roman"/>
          <w:sz w:val="24"/>
          <w:szCs w:val="24"/>
        </w:rPr>
      </w:pPr>
      <w:r w:rsidRPr="00391CB4">
        <w:rPr>
          <w:rFonts w:ascii="Times New Roman" w:hAnsi="Times New Roman"/>
          <w:i/>
          <w:sz w:val="24"/>
          <w:szCs w:val="24"/>
        </w:rPr>
        <w:t>(check one)</w:t>
      </w:r>
      <w:r w:rsidRPr="00391CB4">
        <w:rPr>
          <w:rFonts w:ascii="Times New Roman" w:hAnsi="Times New Roman"/>
          <w:i/>
          <w:sz w:val="24"/>
          <w:szCs w:val="24"/>
        </w:rPr>
        <w:tab/>
      </w:r>
      <w:r w:rsidRPr="00391CB4">
        <w:rPr>
          <w:rFonts w:ascii="Times New Roman" w:hAnsi="Times New Roman"/>
          <w:sz w:val="24"/>
          <w:szCs w:val="24"/>
        </w:rPr>
        <w:sym w:font="Wingdings 2" w:char="F0A3"/>
      </w:r>
      <w:r w:rsidR="00B006DE" w:rsidRPr="00391CB4">
        <w:rPr>
          <w:rFonts w:ascii="Times New Roman" w:hAnsi="Times New Roman"/>
          <w:sz w:val="24"/>
          <w:szCs w:val="24"/>
        </w:rPr>
        <w:t xml:space="preserve"> New Capability</w:t>
      </w:r>
      <w:r w:rsidR="00B006DE" w:rsidRPr="00391CB4">
        <w:rPr>
          <w:rFonts w:ascii="Times New Roman" w:hAnsi="Times New Roman"/>
          <w:sz w:val="24"/>
          <w:szCs w:val="24"/>
        </w:rPr>
        <w:tab/>
      </w:r>
      <w:r w:rsidR="00B006DE" w:rsidRPr="00391CB4">
        <w:rPr>
          <w:rFonts w:ascii="Times New Roman" w:hAnsi="Times New Roman"/>
          <w:sz w:val="24"/>
          <w:szCs w:val="24"/>
        </w:rPr>
        <w:tab/>
      </w:r>
      <w:r w:rsidR="00B006DE" w:rsidRPr="00391CB4">
        <w:rPr>
          <w:rFonts w:ascii="Times New Roman" w:hAnsi="Times New Roman"/>
          <w:sz w:val="24"/>
          <w:szCs w:val="24"/>
        </w:rPr>
        <w:sym w:font="Wingdings 2" w:char="F0A3"/>
      </w:r>
      <w:r w:rsidR="00B006DE" w:rsidRPr="00391CB4">
        <w:rPr>
          <w:rFonts w:ascii="Times New Roman" w:hAnsi="Times New Roman"/>
          <w:sz w:val="24"/>
          <w:szCs w:val="24"/>
        </w:rPr>
        <w:t xml:space="preserve"> Replace/Repair Existing Equipment</w:t>
      </w:r>
    </w:p>
    <w:p w:rsidR="00B006DE" w:rsidRPr="00391CB4" w:rsidRDefault="00604BEC" w:rsidP="00542D5C">
      <w:pPr>
        <w:spacing w:after="0" w:line="240" w:lineRule="auto"/>
        <w:ind w:left="720"/>
        <w:rPr>
          <w:rFonts w:ascii="Times New Roman" w:hAnsi="Times New Roman"/>
          <w:i/>
          <w:sz w:val="24"/>
          <w:szCs w:val="24"/>
        </w:rPr>
      </w:pPr>
      <w:r w:rsidRPr="00604BEC">
        <w:rPr>
          <w:rFonts w:ascii="Times New Roman" w:hAnsi="Times New Roman"/>
          <w:i/>
          <w:noProof/>
          <w:sz w:val="24"/>
          <w:szCs w:val="24"/>
        </w:rPr>
        <w:pict>
          <v:rect id="_x0000_i1027" style="width:6in;height:.05pt" o:hralign="center" o:hrstd="t" o:hr="t" fillcolor="#a0a0a0" stroked="f"/>
        </w:pict>
      </w:r>
    </w:p>
    <w:p w:rsidR="00B006DE" w:rsidRPr="00391CB4" w:rsidRDefault="00B006DE" w:rsidP="00542D5C">
      <w:pPr>
        <w:spacing w:after="0" w:line="240" w:lineRule="auto"/>
        <w:ind w:left="720"/>
        <w:rPr>
          <w:rFonts w:ascii="Times New Roman" w:hAnsi="Times New Roman"/>
          <w:i/>
          <w:sz w:val="24"/>
          <w:szCs w:val="24"/>
        </w:rPr>
      </w:pPr>
    </w:p>
    <w:p w:rsidR="00B006DE" w:rsidRPr="00391CB4" w:rsidRDefault="00B006DE" w:rsidP="00542D5C">
      <w:pPr>
        <w:spacing w:after="0" w:line="240" w:lineRule="auto"/>
        <w:ind w:left="720"/>
        <w:rPr>
          <w:rFonts w:ascii="Times New Roman" w:hAnsi="Times New Roman"/>
          <w:sz w:val="24"/>
          <w:szCs w:val="24"/>
        </w:rPr>
      </w:pPr>
      <w:r w:rsidRPr="00391CB4">
        <w:rPr>
          <w:rFonts w:ascii="Times New Roman" w:hAnsi="Times New Roman"/>
          <w:i/>
          <w:sz w:val="24"/>
          <w:szCs w:val="24"/>
        </w:rPr>
        <w:t>(check one)</w:t>
      </w:r>
      <w:r w:rsidRPr="00391CB4">
        <w:rPr>
          <w:rFonts w:ascii="Times New Roman" w:hAnsi="Times New Roman"/>
          <w:i/>
          <w:sz w:val="24"/>
          <w:szCs w:val="24"/>
        </w:rPr>
        <w:tab/>
      </w:r>
      <w:r w:rsidRPr="00391CB4">
        <w:rPr>
          <w:rFonts w:ascii="Times New Roman" w:hAnsi="Times New Roman"/>
          <w:sz w:val="24"/>
          <w:szCs w:val="24"/>
        </w:rPr>
        <w:sym w:font="Wingdings 2" w:char="F0A3"/>
      </w:r>
      <w:r w:rsidRPr="00391CB4">
        <w:rPr>
          <w:rFonts w:ascii="Times New Roman" w:hAnsi="Times New Roman"/>
          <w:sz w:val="24"/>
          <w:szCs w:val="24"/>
        </w:rPr>
        <w:t xml:space="preserve"> Intended to serve the needs of a single research group</w:t>
      </w:r>
    </w:p>
    <w:p w:rsidR="00B006DE" w:rsidRPr="00391CB4" w:rsidRDefault="00B006DE" w:rsidP="00542D5C">
      <w:pPr>
        <w:spacing w:after="0" w:line="240" w:lineRule="auto"/>
        <w:ind w:left="720"/>
        <w:rPr>
          <w:rFonts w:ascii="Times New Roman" w:hAnsi="Times New Roman"/>
          <w:sz w:val="24"/>
          <w:szCs w:val="24"/>
        </w:rPr>
      </w:pPr>
      <w:r w:rsidRPr="00391CB4">
        <w:rPr>
          <w:rFonts w:ascii="Times New Roman" w:hAnsi="Times New Roman"/>
          <w:sz w:val="24"/>
          <w:szCs w:val="24"/>
        </w:rPr>
        <w:tab/>
      </w:r>
      <w:r w:rsidRPr="00391CB4">
        <w:rPr>
          <w:rFonts w:ascii="Times New Roman" w:hAnsi="Times New Roman"/>
          <w:sz w:val="24"/>
          <w:szCs w:val="24"/>
        </w:rPr>
        <w:tab/>
      </w:r>
      <w:r w:rsidRPr="00391CB4">
        <w:rPr>
          <w:rFonts w:ascii="Times New Roman" w:hAnsi="Times New Roman"/>
          <w:sz w:val="24"/>
          <w:szCs w:val="24"/>
        </w:rPr>
        <w:sym w:font="Wingdings 2" w:char="F0A3"/>
      </w:r>
      <w:r w:rsidRPr="00391CB4">
        <w:rPr>
          <w:rFonts w:ascii="Times New Roman" w:hAnsi="Times New Roman"/>
          <w:sz w:val="24"/>
          <w:szCs w:val="24"/>
        </w:rPr>
        <w:t xml:space="preserve"> Intended to serve as a departmental or Research Center resource</w:t>
      </w:r>
    </w:p>
    <w:p w:rsidR="00B006DE" w:rsidRPr="00391CB4" w:rsidRDefault="00B006DE" w:rsidP="00A072C8">
      <w:pPr>
        <w:spacing w:after="0" w:line="240" w:lineRule="auto"/>
        <w:ind w:left="2434" w:hanging="274"/>
        <w:rPr>
          <w:rFonts w:ascii="Times New Roman" w:hAnsi="Times New Roman"/>
          <w:sz w:val="24"/>
          <w:szCs w:val="24"/>
        </w:rPr>
      </w:pPr>
      <w:r w:rsidRPr="00391CB4">
        <w:rPr>
          <w:rFonts w:ascii="Times New Roman" w:hAnsi="Times New Roman"/>
          <w:sz w:val="24"/>
          <w:szCs w:val="24"/>
        </w:rPr>
        <w:sym w:font="Wingdings 2" w:char="F0A3"/>
      </w:r>
      <w:r w:rsidRPr="00391CB4">
        <w:rPr>
          <w:rFonts w:ascii="Times New Roman" w:hAnsi="Times New Roman"/>
          <w:sz w:val="24"/>
          <w:szCs w:val="24"/>
        </w:rPr>
        <w:t xml:space="preserve"> Intended to serve as a broadly accessible shared facility or service     center</w:t>
      </w:r>
    </w:p>
    <w:p w:rsidR="00001A35" w:rsidRPr="00391CB4" w:rsidRDefault="00001A35" w:rsidP="00B006DE">
      <w:pPr>
        <w:spacing w:after="120" w:line="240" w:lineRule="auto"/>
        <w:ind w:left="2430" w:hanging="270"/>
        <w:rPr>
          <w:rFonts w:ascii="Times New Roman" w:hAnsi="Times New Roman"/>
          <w:sz w:val="24"/>
          <w:szCs w:val="24"/>
        </w:rPr>
      </w:pPr>
      <w:r w:rsidRPr="00391CB4">
        <w:rPr>
          <w:rFonts w:ascii="Times New Roman" w:hAnsi="Times New Roman"/>
          <w:sz w:val="24"/>
          <w:szCs w:val="24"/>
        </w:rPr>
        <w:sym w:font="Wingdings 2" w:char="F0A3"/>
      </w:r>
      <w:r w:rsidRPr="00391CB4">
        <w:rPr>
          <w:rFonts w:ascii="Times New Roman" w:hAnsi="Times New Roman"/>
          <w:sz w:val="24"/>
          <w:szCs w:val="24"/>
        </w:rPr>
        <w:t xml:space="preserve"> Intended to serve both research and instructional missions of OSU</w:t>
      </w:r>
    </w:p>
    <w:p w:rsidR="00AF1E3C" w:rsidRDefault="00B006DE" w:rsidP="001F18A8">
      <w:pPr>
        <w:spacing w:after="0" w:line="240" w:lineRule="auto"/>
        <w:ind w:left="720"/>
        <w:rPr>
          <w:rFonts w:ascii="Times New Roman" w:hAnsi="Times New Roman"/>
          <w:sz w:val="24"/>
          <w:szCs w:val="24"/>
        </w:rPr>
      </w:pPr>
      <w:r w:rsidRPr="00391CB4">
        <w:rPr>
          <w:rFonts w:ascii="Times New Roman" w:hAnsi="Times New Roman"/>
          <w:b/>
          <w:sz w:val="24"/>
          <w:szCs w:val="24"/>
        </w:rPr>
        <w:t xml:space="preserve">NOTE:  </w:t>
      </w:r>
      <w:r w:rsidRPr="00391CB4">
        <w:rPr>
          <w:rFonts w:ascii="Times New Roman" w:hAnsi="Times New Roman"/>
          <w:sz w:val="24"/>
          <w:szCs w:val="24"/>
        </w:rPr>
        <w:t>If the equipment, facility, or services are to be accessible in any way to the greater OSU community, upon receiving an award you are asked to provide the information for the Shared Facilities resource at</w:t>
      </w:r>
      <w:r w:rsidR="00BF5FAC">
        <w:rPr>
          <w:rStyle w:val="Hyperlink"/>
          <w:rFonts w:ascii="Times New Roman" w:hAnsi="Times New Roman"/>
          <w:sz w:val="24"/>
          <w:szCs w:val="24"/>
        </w:rPr>
        <w:t xml:space="preserve"> </w:t>
      </w:r>
      <w:hyperlink r:id="rId10" w:history="1">
        <w:r w:rsidR="00BF5FAC" w:rsidRPr="001D7EBD">
          <w:rPr>
            <w:rStyle w:val="Hyperlink"/>
            <w:rFonts w:ascii="Times New Roman" w:hAnsi="Times New Roman"/>
            <w:sz w:val="24"/>
            <w:szCs w:val="24"/>
          </w:rPr>
          <w:t>http://research.oregonstat</w:t>
        </w:r>
        <w:r w:rsidR="00BF5FAC" w:rsidRPr="001D7EBD">
          <w:rPr>
            <w:rStyle w:val="Hyperlink"/>
            <w:rFonts w:ascii="Times New Roman" w:hAnsi="Times New Roman"/>
            <w:sz w:val="24"/>
            <w:szCs w:val="24"/>
          </w:rPr>
          <w:t>e</w:t>
        </w:r>
        <w:r w:rsidR="00BF5FAC" w:rsidRPr="001D7EBD">
          <w:rPr>
            <w:rStyle w:val="Hyperlink"/>
            <w:rFonts w:ascii="Times New Roman" w:hAnsi="Times New Roman"/>
            <w:sz w:val="24"/>
            <w:szCs w:val="24"/>
          </w:rPr>
          <w:t>.edu/shared-research-facilities-and-services</w:t>
        </w:r>
      </w:hyperlink>
      <w:r w:rsidRPr="00391CB4">
        <w:rPr>
          <w:rFonts w:ascii="Times New Roman" w:hAnsi="Times New Roman"/>
          <w:sz w:val="24"/>
          <w:szCs w:val="24"/>
        </w:rPr>
        <w:t>.</w:t>
      </w:r>
      <w:r w:rsidR="00BF5FAC">
        <w:rPr>
          <w:rFonts w:ascii="Times New Roman" w:hAnsi="Times New Roman"/>
          <w:sz w:val="24"/>
          <w:szCs w:val="24"/>
        </w:rPr>
        <w:t xml:space="preserve"> </w:t>
      </w:r>
    </w:p>
    <w:p w:rsidR="004A1516" w:rsidRDefault="004A1516" w:rsidP="001F18A8">
      <w:pPr>
        <w:spacing w:after="0" w:line="240" w:lineRule="auto"/>
        <w:ind w:left="720"/>
        <w:rPr>
          <w:rFonts w:ascii="Times New Roman" w:hAnsi="Times New Roman"/>
          <w:sz w:val="24"/>
          <w:szCs w:val="24"/>
        </w:rPr>
      </w:pPr>
    </w:p>
    <w:p w:rsidR="004A1516" w:rsidRPr="001D3FCF" w:rsidRDefault="00033AF9" w:rsidP="00316D57">
      <w:pPr>
        <w:pStyle w:val="ListParagraph"/>
        <w:numPr>
          <w:ilvl w:val="0"/>
          <w:numId w:val="2"/>
        </w:numPr>
        <w:spacing w:after="120" w:line="240" w:lineRule="auto"/>
        <w:rPr>
          <w:rFonts w:ascii="Times New Roman" w:hAnsi="Times New Roman"/>
          <w:sz w:val="24"/>
          <w:szCs w:val="24"/>
        </w:rPr>
      </w:pPr>
      <w:r w:rsidRPr="00F776CB">
        <w:rPr>
          <w:rFonts w:ascii="Times New Roman" w:hAnsi="Times New Roman"/>
          <w:b/>
          <w:sz w:val="24"/>
          <w:szCs w:val="24"/>
        </w:rPr>
        <w:t>A</w:t>
      </w:r>
      <w:r>
        <w:rPr>
          <w:rFonts w:ascii="Times New Roman" w:hAnsi="Times New Roman"/>
          <w:sz w:val="24"/>
          <w:szCs w:val="24"/>
        </w:rPr>
        <w:t xml:space="preserve">. </w:t>
      </w:r>
      <w:r w:rsidR="004A1516" w:rsidRPr="001D3FCF">
        <w:rPr>
          <w:rFonts w:ascii="Times New Roman" w:hAnsi="Times New Roman"/>
          <w:sz w:val="24"/>
          <w:szCs w:val="24"/>
        </w:rPr>
        <w:t>Suggested Reviewers (provide three names):</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489"/>
        <w:gridCol w:w="1430"/>
        <w:gridCol w:w="1439"/>
        <w:gridCol w:w="1464"/>
        <w:gridCol w:w="1446"/>
      </w:tblGrid>
      <w:tr w:rsidR="004A1516" w:rsidRPr="002A07C7" w:rsidTr="002A07C7">
        <w:trPr>
          <w:trHeight w:val="557"/>
        </w:trPr>
        <w:tc>
          <w:tcPr>
            <w:tcW w:w="1530" w:type="dxa"/>
            <w:shd w:val="clear" w:color="auto" w:fill="auto"/>
          </w:tcPr>
          <w:p w:rsidR="004A1516" w:rsidRPr="002A07C7" w:rsidRDefault="004A1516" w:rsidP="002A07C7">
            <w:pPr>
              <w:spacing w:after="0" w:line="240" w:lineRule="auto"/>
              <w:rPr>
                <w:rFonts w:ascii="Times New Roman" w:hAnsi="Times New Roman"/>
                <w:b/>
                <w:sz w:val="24"/>
                <w:szCs w:val="24"/>
              </w:rPr>
            </w:pPr>
            <w:r w:rsidRPr="002A07C7">
              <w:rPr>
                <w:rFonts w:ascii="Times New Roman" w:hAnsi="Times New Roman"/>
                <w:b/>
                <w:sz w:val="24"/>
                <w:szCs w:val="24"/>
              </w:rPr>
              <w:t>Name</w:t>
            </w:r>
          </w:p>
        </w:tc>
        <w:tc>
          <w:tcPr>
            <w:tcW w:w="1530" w:type="dxa"/>
            <w:shd w:val="clear" w:color="auto" w:fill="auto"/>
          </w:tcPr>
          <w:p w:rsidR="004A1516" w:rsidRPr="002A07C7" w:rsidRDefault="004A1516" w:rsidP="002A07C7">
            <w:pPr>
              <w:spacing w:after="0" w:line="240" w:lineRule="auto"/>
              <w:rPr>
                <w:rFonts w:ascii="Times New Roman" w:hAnsi="Times New Roman"/>
                <w:b/>
                <w:sz w:val="24"/>
                <w:szCs w:val="24"/>
              </w:rPr>
            </w:pPr>
            <w:r w:rsidRPr="002A07C7">
              <w:rPr>
                <w:rFonts w:ascii="Times New Roman" w:hAnsi="Times New Roman"/>
                <w:b/>
                <w:sz w:val="24"/>
                <w:szCs w:val="24"/>
              </w:rPr>
              <w:t>Area of Expertise</w:t>
            </w:r>
          </w:p>
        </w:tc>
        <w:tc>
          <w:tcPr>
            <w:tcW w:w="1530" w:type="dxa"/>
            <w:shd w:val="clear" w:color="auto" w:fill="auto"/>
          </w:tcPr>
          <w:p w:rsidR="004A1516" w:rsidRPr="002A07C7" w:rsidRDefault="004A1516" w:rsidP="002A07C7">
            <w:pPr>
              <w:spacing w:after="0" w:line="240" w:lineRule="auto"/>
              <w:rPr>
                <w:rFonts w:ascii="Times New Roman" w:hAnsi="Times New Roman"/>
                <w:b/>
                <w:sz w:val="24"/>
                <w:szCs w:val="24"/>
              </w:rPr>
            </w:pPr>
            <w:r w:rsidRPr="002A07C7">
              <w:rPr>
                <w:rFonts w:ascii="Times New Roman" w:hAnsi="Times New Roman"/>
                <w:b/>
                <w:sz w:val="24"/>
                <w:szCs w:val="24"/>
              </w:rPr>
              <w:t>Title</w:t>
            </w:r>
          </w:p>
        </w:tc>
        <w:tc>
          <w:tcPr>
            <w:tcW w:w="1530" w:type="dxa"/>
            <w:shd w:val="clear" w:color="auto" w:fill="auto"/>
          </w:tcPr>
          <w:p w:rsidR="004A1516" w:rsidRPr="002A07C7" w:rsidRDefault="004A1516" w:rsidP="002A07C7">
            <w:pPr>
              <w:spacing w:after="0" w:line="240" w:lineRule="auto"/>
              <w:rPr>
                <w:rFonts w:ascii="Times New Roman" w:hAnsi="Times New Roman"/>
                <w:b/>
                <w:sz w:val="24"/>
                <w:szCs w:val="24"/>
              </w:rPr>
            </w:pPr>
            <w:r w:rsidRPr="002A07C7">
              <w:rPr>
                <w:rFonts w:ascii="Times New Roman" w:hAnsi="Times New Roman"/>
                <w:b/>
                <w:sz w:val="24"/>
                <w:szCs w:val="24"/>
              </w:rPr>
              <w:t>Dept.</w:t>
            </w:r>
          </w:p>
        </w:tc>
        <w:tc>
          <w:tcPr>
            <w:tcW w:w="1530" w:type="dxa"/>
            <w:shd w:val="clear" w:color="auto" w:fill="auto"/>
          </w:tcPr>
          <w:p w:rsidR="004A1516" w:rsidRPr="002A07C7" w:rsidRDefault="004A1516" w:rsidP="002A07C7">
            <w:pPr>
              <w:spacing w:after="0" w:line="240" w:lineRule="auto"/>
              <w:rPr>
                <w:rFonts w:ascii="Times New Roman" w:hAnsi="Times New Roman"/>
                <w:b/>
                <w:sz w:val="24"/>
                <w:szCs w:val="24"/>
              </w:rPr>
            </w:pPr>
            <w:r w:rsidRPr="002A07C7">
              <w:rPr>
                <w:rFonts w:ascii="Times New Roman" w:hAnsi="Times New Roman"/>
                <w:b/>
                <w:sz w:val="24"/>
                <w:szCs w:val="24"/>
              </w:rPr>
              <w:t>College</w:t>
            </w:r>
          </w:p>
        </w:tc>
        <w:tc>
          <w:tcPr>
            <w:tcW w:w="1530" w:type="dxa"/>
            <w:shd w:val="clear" w:color="auto" w:fill="auto"/>
          </w:tcPr>
          <w:p w:rsidR="004A1516" w:rsidRPr="002A07C7" w:rsidRDefault="004A1516" w:rsidP="002A07C7">
            <w:pPr>
              <w:spacing w:after="0" w:line="240" w:lineRule="auto"/>
              <w:rPr>
                <w:rFonts w:ascii="Times New Roman" w:hAnsi="Times New Roman"/>
                <w:b/>
                <w:sz w:val="24"/>
                <w:szCs w:val="24"/>
              </w:rPr>
            </w:pPr>
            <w:r w:rsidRPr="002A07C7">
              <w:rPr>
                <w:rFonts w:ascii="Times New Roman" w:hAnsi="Times New Roman"/>
                <w:b/>
                <w:sz w:val="24"/>
                <w:szCs w:val="24"/>
              </w:rPr>
              <w:t>Email</w:t>
            </w:r>
          </w:p>
        </w:tc>
      </w:tr>
      <w:tr w:rsidR="004A1516" w:rsidRPr="002A07C7" w:rsidTr="002A07C7">
        <w:trPr>
          <w:trHeight w:val="278"/>
        </w:trPr>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r>
      <w:tr w:rsidR="004A1516" w:rsidRPr="002A07C7" w:rsidTr="002A07C7">
        <w:trPr>
          <w:trHeight w:val="266"/>
        </w:trPr>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r>
      <w:tr w:rsidR="004A1516" w:rsidRPr="002A07C7" w:rsidTr="002A07C7">
        <w:trPr>
          <w:trHeight w:val="290"/>
        </w:trPr>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c>
          <w:tcPr>
            <w:tcW w:w="1530" w:type="dxa"/>
            <w:shd w:val="clear" w:color="auto" w:fill="auto"/>
          </w:tcPr>
          <w:p w:rsidR="004A1516" w:rsidRPr="002A07C7" w:rsidRDefault="004A1516" w:rsidP="002A07C7">
            <w:pPr>
              <w:tabs>
                <w:tab w:val="center" w:pos="4680"/>
                <w:tab w:val="right" w:pos="9360"/>
              </w:tabs>
              <w:spacing w:after="0" w:line="240" w:lineRule="auto"/>
              <w:rPr>
                <w:rFonts w:ascii="Times New Roman" w:hAnsi="Times New Roman"/>
                <w:sz w:val="24"/>
                <w:szCs w:val="24"/>
              </w:rPr>
            </w:pPr>
          </w:p>
        </w:tc>
      </w:tr>
    </w:tbl>
    <w:p w:rsidR="00B962F8" w:rsidRDefault="00B962F8" w:rsidP="002130CB">
      <w:pPr>
        <w:spacing w:before="240" w:after="0" w:line="240" w:lineRule="auto"/>
        <w:ind w:left="720"/>
        <w:rPr>
          <w:rFonts w:ascii="Times New Roman" w:hAnsi="Times New Roman"/>
          <w:sz w:val="24"/>
          <w:szCs w:val="24"/>
        </w:rPr>
      </w:pPr>
      <w:r>
        <w:rPr>
          <w:rFonts w:ascii="Times New Roman" w:hAnsi="Times New Roman"/>
          <w:b/>
          <w:sz w:val="24"/>
          <w:szCs w:val="24"/>
        </w:rPr>
        <w:t xml:space="preserve">Conflict of Interest: </w:t>
      </w:r>
      <w:r>
        <w:rPr>
          <w:rFonts w:ascii="Times New Roman" w:hAnsi="Times New Roman"/>
          <w:sz w:val="24"/>
          <w:szCs w:val="24"/>
        </w:rPr>
        <w:t xml:space="preserve">Suggested reviewers should not </w:t>
      </w:r>
      <w:r w:rsidR="00843FC4">
        <w:rPr>
          <w:rFonts w:ascii="Times New Roman" w:hAnsi="Times New Roman"/>
          <w:sz w:val="24"/>
          <w:szCs w:val="24"/>
        </w:rPr>
        <w:t xml:space="preserve">be in the same department, </w:t>
      </w:r>
      <w:r>
        <w:rPr>
          <w:rFonts w:ascii="Times New Roman" w:hAnsi="Times New Roman"/>
          <w:sz w:val="24"/>
          <w:szCs w:val="24"/>
        </w:rPr>
        <w:t xml:space="preserve">have served as co-authors or co-investigators with the PI in the last five years, nor should they be collaborators on this proposed project. Similarly, PIs should not suggest former post-doctoral advisors, or former students as potential reviewers. These policies are </w:t>
      </w:r>
      <w:r>
        <w:rPr>
          <w:rFonts w:ascii="Times New Roman" w:hAnsi="Times New Roman"/>
          <w:sz w:val="24"/>
          <w:szCs w:val="24"/>
        </w:rPr>
        <w:lastRenderedPageBreak/>
        <w:t>established to minimize the risk of a potential conflict of interest in the review process. Failure to abide by these policies will result in administrative withdrawal of the proposal.</w:t>
      </w:r>
    </w:p>
    <w:p w:rsidR="002130CB" w:rsidRDefault="002130CB" w:rsidP="001F18A8">
      <w:pPr>
        <w:spacing w:after="0" w:line="240" w:lineRule="auto"/>
        <w:ind w:left="720"/>
        <w:rPr>
          <w:rFonts w:ascii="Times New Roman" w:hAnsi="Times New Roman"/>
          <w:sz w:val="24"/>
          <w:szCs w:val="24"/>
        </w:rPr>
      </w:pPr>
    </w:p>
    <w:p w:rsidR="00033AF9" w:rsidRDefault="00033AF9" w:rsidP="001F18A8">
      <w:pPr>
        <w:spacing w:after="0" w:line="240" w:lineRule="auto"/>
        <w:ind w:left="720"/>
        <w:rPr>
          <w:rFonts w:ascii="Times New Roman" w:hAnsi="Times New Roman"/>
          <w:sz w:val="24"/>
          <w:szCs w:val="24"/>
        </w:rPr>
      </w:pPr>
      <w:r w:rsidRPr="00F776CB">
        <w:rPr>
          <w:rFonts w:ascii="Times New Roman" w:hAnsi="Times New Roman"/>
          <w:b/>
          <w:sz w:val="24"/>
          <w:szCs w:val="24"/>
        </w:rPr>
        <w:t>B</w:t>
      </w:r>
      <w:r>
        <w:rPr>
          <w:rFonts w:ascii="Times New Roman" w:hAnsi="Times New Roman"/>
          <w:sz w:val="24"/>
          <w:szCs w:val="24"/>
        </w:rPr>
        <w:t xml:space="preserve">. </w:t>
      </w:r>
      <w:r w:rsidRPr="00F348CD">
        <w:rPr>
          <w:rFonts w:ascii="Times New Roman" w:hAnsi="Times New Roman"/>
          <w:i/>
          <w:sz w:val="24"/>
          <w:szCs w:val="24"/>
        </w:rPr>
        <w:t>Optional</w:t>
      </w:r>
      <w:r>
        <w:rPr>
          <w:rFonts w:ascii="Times New Roman" w:hAnsi="Times New Roman"/>
          <w:sz w:val="24"/>
          <w:szCs w:val="24"/>
        </w:rPr>
        <w:t xml:space="preserve">: </w:t>
      </w:r>
      <w:r w:rsidRPr="001D3FCF">
        <w:rPr>
          <w:rFonts w:ascii="Times New Roman" w:hAnsi="Times New Roman"/>
          <w:sz w:val="24"/>
          <w:szCs w:val="24"/>
        </w:rPr>
        <w:t>Reviewers</w:t>
      </w:r>
      <w:r>
        <w:rPr>
          <w:rFonts w:ascii="Times New Roman" w:hAnsi="Times New Roman"/>
          <w:sz w:val="24"/>
          <w:szCs w:val="24"/>
        </w:rPr>
        <w:t xml:space="preserve"> (up to three) who shouldn’t review with reasons</w:t>
      </w:r>
    </w:p>
    <w:p w:rsidR="002242A2" w:rsidRPr="00391CB4" w:rsidRDefault="002242A2" w:rsidP="002242A2">
      <w:pPr>
        <w:pStyle w:val="ListParagraph"/>
        <w:numPr>
          <w:ilvl w:val="0"/>
          <w:numId w:val="2"/>
        </w:numPr>
        <w:spacing w:before="240" w:after="0" w:line="360" w:lineRule="auto"/>
        <w:rPr>
          <w:rFonts w:ascii="Times New Roman" w:hAnsi="Times New Roman"/>
          <w:sz w:val="24"/>
          <w:szCs w:val="24"/>
        </w:rPr>
      </w:pPr>
      <w:r w:rsidRPr="00391CB4">
        <w:rPr>
          <w:rFonts w:ascii="Times New Roman" w:hAnsi="Times New Roman"/>
          <w:b/>
          <w:sz w:val="24"/>
          <w:szCs w:val="24"/>
        </w:rPr>
        <w:t xml:space="preserve">Where will the requested equipment be housed? </w:t>
      </w:r>
      <w:r w:rsidR="00347BBD" w:rsidRPr="00391CB4">
        <w:rPr>
          <w:rFonts w:ascii="Times New Roman" w:hAnsi="Times New Roman"/>
          <w:b/>
          <w:sz w:val="24"/>
          <w:szCs w:val="24"/>
          <w:u w:val="single"/>
        </w:rPr>
        <w:tab/>
      </w:r>
      <w:r w:rsidR="00347BBD" w:rsidRPr="00391CB4">
        <w:rPr>
          <w:rFonts w:ascii="Times New Roman" w:hAnsi="Times New Roman"/>
          <w:b/>
          <w:sz w:val="24"/>
          <w:szCs w:val="24"/>
          <w:u w:val="single"/>
        </w:rPr>
        <w:tab/>
      </w:r>
      <w:r w:rsidR="00347BBD" w:rsidRPr="00391CB4">
        <w:rPr>
          <w:rFonts w:ascii="Times New Roman" w:hAnsi="Times New Roman"/>
          <w:b/>
          <w:sz w:val="24"/>
          <w:szCs w:val="24"/>
          <w:u w:val="single"/>
        </w:rPr>
        <w:tab/>
      </w:r>
      <w:r w:rsidR="00347BBD" w:rsidRPr="00391CB4">
        <w:rPr>
          <w:rFonts w:ascii="Times New Roman" w:hAnsi="Times New Roman"/>
          <w:b/>
          <w:sz w:val="24"/>
          <w:szCs w:val="24"/>
          <w:u w:val="single"/>
        </w:rPr>
        <w:tab/>
      </w:r>
      <w:r w:rsidR="00347BBD" w:rsidRPr="00391CB4">
        <w:rPr>
          <w:rFonts w:ascii="Times New Roman" w:hAnsi="Times New Roman"/>
          <w:b/>
          <w:sz w:val="24"/>
          <w:szCs w:val="24"/>
          <w:u w:val="single"/>
        </w:rPr>
        <w:tab/>
      </w:r>
      <w:r w:rsidR="00347BBD" w:rsidRPr="00391CB4">
        <w:rPr>
          <w:rFonts w:ascii="Times New Roman" w:hAnsi="Times New Roman"/>
          <w:b/>
          <w:sz w:val="24"/>
          <w:szCs w:val="24"/>
          <w:u w:val="single"/>
        </w:rPr>
        <w:tab/>
      </w:r>
    </w:p>
    <w:p w:rsidR="00391CB4" w:rsidRPr="00391CB4" w:rsidRDefault="002242A2" w:rsidP="001F18A8">
      <w:pPr>
        <w:spacing w:after="0" w:line="360" w:lineRule="auto"/>
        <w:ind w:left="720"/>
        <w:rPr>
          <w:rFonts w:ascii="Times New Roman" w:hAnsi="Times New Roman"/>
          <w:b/>
          <w:sz w:val="24"/>
          <w:szCs w:val="24"/>
          <w:u w:val="single"/>
        </w:rPr>
      </w:pPr>
      <w:r w:rsidRPr="00391CB4">
        <w:rPr>
          <w:rFonts w:ascii="Times New Roman" w:hAnsi="Times New Roman"/>
          <w:b/>
          <w:sz w:val="24"/>
          <w:szCs w:val="24"/>
        </w:rPr>
        <w:t xml:space="preserve">Who is the primary custodian (if different from </w:t>
      </w:r>
      <w:proofErr w:type="gramStart"/>
      <w:r w:rsidRPr="00391CB4">
        <w:rPr>
          <w:rFonts w:ascii="Times New Roman" w:hAnsi="Times New Roman"/>
          <w:b/>
          <w:sz w:val="24"/>
          <w:szCs w:val="24"/>
        </w:rPr>
        <w:t>PI</w:t>
      </w:r>
      <w:r w:rsidR="00BF5FAC">
        <w:rPr>
          <w:rFonts w:ascii="Times New Roman" w:hAnsi="Times New Roman"/>
          <w:b/>
          <w:sz w:val="24"/>
          <w:szCs w:val="24"/>
        </w:rPr>
        <w:t>)</w:t>
      </w:r>
      <w:proofErr w:type="gramEnd"/>
      <w:r w:rsidR="00BF5FAC">
        <w:rPr>
          <w:rFonts w:ascii="Times New Roman" w:hAnsi="Times New Roman"/>
          <w:b/>
          <w:sz w:val="24"/>
          <w:szCs w:val="24"/>
        </w:rPr>
        <w:t xml:space="preserve"> </w:t>
      </w:r>
      <w:r w:rsidR="00347BBD" w:rsidRPr="00391CB4">
        <w:rPr>
          <w:rFonts w:ascii="Times New Roman" w:hAnsi="Times New Roman"/>
          <w:b/>
          <w:sz w:val="24"/>
          <w:szCs w:val="24"/>
          <w:u w:val="single"/>
        </w:rPr>
        <w:tab/>
      </w:r>
      <w:r w:rsidR="00347BBD" w:rsidRPr="00391CB4">
        <w:rPr>
          <w:rFonts w:ascii="Times New Roman" w:hAnsi="Times New Roman"/>
          <w:b/>
          <w:sz w:val="24"/>
          <w:szCs w:val="24"/>
          <w:u w:val="single"/>
        </w:rPr>
        <w:tab/>
      </w:r>
      <w:r w:rsidR="00347BBD" w:rsidRPr="00391CB4">
        <w:rPr>
          <w:rFonts w:ascii="Times New Roman" w:hAnsi="Times New Roman"/>
          <w:b/>
          <w:sz w:val="24"/>
          <w:szCs w:val="24"/>
          <w:u w:val="single"/>
        </w:rPr>
        <w:tab/>
      </w:r>
      <w:r w:rsidR="00347BBD" w:rsidRPr="00391CB4">
        <w:rPr>
          <w:rFonts w:ascii="Times New Roman" w:hAnsi="Times New Roman"/>
          <w:b/>
          <w:sz w:val="24"/>
          <w:szCs w:val="24"/>
          <w:u w:val="single"/>
        </w:rPr>
        <w:tab/>
      </w:r>
      <w:r w:rsidR="00347BBD">
        <w:rPr>
          <w:rFonts w:ascii="Times New Roman" w:hAnsi="Times New Roman"/>
          <w:b/>
          <w:sz w:val="24"/>
          <w:szCs w:val="24"/>
          <w:u w:val="single"/>
        </w:rPr>
        <w:tab/>
      </w:r>
    </w:p>
    <w:p w:rsidR="002242A2" w:rsidRPr="00391CB4" w:rsidRDefault="002242A2" w:rsidP="002242A2">
      <w:pPr>
        <w:pStyle w:val="ListParagraph"/>
        <w:numPr>
          <w:ilvl w:val="0"/>
          <w:numId w:val="2"/>
        </w:numPr>
        <w:spacing w:before="240" w:after="0" w:line="360" w:lineRule="auto"/>
        <w:rPr>
          <w:rFonts w:ascii="Times New Roman" w:hAnsi="Times New Roman"/>
          <w:b/>
          <w:sz w:val="24"/>
          <w:szCs w:val="24"/>
        </w:rPr>
      </w:pPr>
      <w:r w:rsidRPr="00391CB4">
        <w:rPr>
          <w:rFonts w:ascii="Times New Roman" w:hAnsi="Times New Roman"/>
          <w:b/>
          <w:sz w:val="24"/>
          <w:szCs w:val="24"/>
        </w:rPr>
        <w:t>Co-Investigator(s) (Co-Is)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273"/>
        <w:gridCol w:w="2200"/>
        <w:gridCol w:w="2189"/>
      </w:tblGrid>
      <w:tr w:rsidR="002242A2" w:rsidRPr="002A07C7" w:rsidTr="002A07C7">
        <w:trPr>
          <w:trHeight w:val="305"/>
        </w:trPr>
        <w:tc>
          <w:tcPr>
            <w:tcW w:w="2194" w:type="dxa"/>
            <w:tcBorders>
              <w:top w:val="nil"/>
              <w:left w:val="nil"/>
              <w:bottom w:val="single" w:sz="4" w:space="0" w:color="auto"/>
              <w:right w:val="nil"/>
            </w:tcBorders>
            <w:shd w:val="clear" w:color="auto" w:fill="auto"/>
            <w:vAlign w:val="bottom"/>
          </w:tcPr>
          <w:p w:rsidR="002242A2" w:rsidRPr="002A07C7" w:rsidRDefault="002242A2" w:rsidP="002A07C7">
            <w:pPr>
              <w:spacing w:after="0" w:line="240" w:lineRule="auto"/>
              <w:jc w:val="center"/>
              <w:rPr>
                <w:rFonts w:ascii="Times New Roman" w:hAnsi="Times New Roman"/>
                <w:b/>
                <w:sz w:val="24"/>
                <w:szCs w:val="24"/>
              </w:rPr>
            </w:pPr>
            <w:r w:rsidRPr="002A07C7">
              <w:rPr>
                <w:rFonts w:ascii="Times New Roman" w:hAnsi="Times New Roman"/>
                <w:b/>
                <w:sz w:val="24"/>
                <w:szCs w:val="24"/>
              </w:rPr>
              <w:t>Name</w:t>
            </w:r>
          </w:p>
        </w:tc>
        <w:tc>
          <w:tcPr>
            <w:tcW w:w="2273" w:type="dxa"/>
            <w:tcBorders>
              <w:top w:val="nil"/>
              <w:left w:val="nil"/>
              <w:bottom w:val="single" w:sz="4" w:space="0" w:color="auto"/>
              <w:right w:val="nil"/>
            </w:tcBorders>
            <w:shd w:val="clear" w:color="auto" w:fill="auto"/>
            <w:vAlign w:val="bottom"/>
          </w:tcPr>
          <w:p w:rsidR="002242A2" w:rsidRPr="002A07C7" w:rsidRDefault="002242A2" w:rsidP="002A07C7">
            <w:pPr>
              <w:spacing w:after="0" w:line="240" w:lineRule="auto"/>
              <w:jc w:val="center"/>
              <w:rPr>
                <w:rFonts w:ascii="Times New Roman" w:hAnsi="Times New Roman"/>
                <w:b/>
                <w:sz w:val="24"/>
                <w:szCs w:val="24"/>
              </w:rPr>
            </w:pPr>
            <w:r w:rsidRPr="002A07C7">
              <w:rPr>
                <w:rFonts w:ascii="Times New Roman" w:hAnsi="Times New Roman"/>
                <w:b/>
                <w:sz w:val="24"/>
                <w:szCs w:val="24"/>
              </w:rPr>
              <w:t>Department</w:t>
            </w:r>
          </w:p>
        </w:tc>
        <w:tc>
          <w:tcPr>
            <w:tcW w:w="2200" w:type="dxa"/>
            <w:tcBorders>
              <w:top w:val="nil"/>
              <w:left w:val="nil"/>
              <w:bottom w:val="single" w:sz="4" w:space="0" w:color="auto"/>
              <w:right w:val="nil"/>
            </w:tcBorders>
            <w:shd w:val="clear" w:color="auto" w:fill="auto"/>
            <w:vAlign w:val="bottom"/>
          </w:tcPr>
          <w:p w:rsidR="002242A2" w:rsidRPr="002A07C7" w:rsidRDefault="002242A2" w:rsidP="002A07C7">
            <w:pPr>
              <w:spacing w:after="0" w:line="240" w:lineRule="auto"/>
              <w:jc w:val="center"/>
              <w:rPr>
                <w:rFonts w:ascii="Times New Roman" w:hAnsi="Times New Roman"/>
                <w:b/>
                <w:sz w:val="24"/>
                <w:szCs w:val="24"/>
              </w:rPr>
            </w:pPr>
            <w:r w:rsidRPr="002A07C7">
              <w:rPr>
                <w:rFonts w:ascii="Times New Roman" w:hAnsi="Times New Roman"/>
                <w:b/>
                <w:sz w:val="24"/>
                <w:szCs w:val="24"/>
              </w:rPr>
              <w:t>Phone</w:t>
            </w:r>
          </w:p>
        </w:tc>
        <w:tc>
          <w:tcPr>
            <w:tcW w:w="2189" w:type="dxa"/>
            <w:tcBorders>
              <w:top w:val="nil"/>
              <w:left w:val="nil"/>
              <w:bottom w:val="single" w:sz="4" w:space="0" w:color="auto"/>
              <w:right w:val="nil"/>
            </w:tcBorders>
            <w:shd w:val="clear" w:color="auto" w:fill="auto"/>
            <w:vAlign w:val="bottom"/>
          </w:tcPr>
          <w:p w:rsidR="002242A2" w:rsidRPr="002A07C7" w:rsidRDefault="002242A2" w:rsidP="002A07C7">
            <w:pPr>
              <w:spacing w:after="0" w:line="240" w:lineRule="auto"/>
              <w:jc w:val="center"/>
              <w:rPr>
                <w:rFonts w:ascii="Times New Roman" w:hAnsi="Times New Roman"/>
                <w:b/>
                <w:sz w:val="24"/>
                <w:szCs w:val="24"/>
              </w:rPr>
            </w:pPr>
            <w:r w:rsidRPr="002A07C7">
              <w:rPr>
                <w:rFonts w:ascii="Times New Roman" w:hAnsi="Times New Roman"/>
                <w:b/>
                <w:sz w:val="24"/>
                <w:szCs w:val="24"/>
              </w:rPr>
              <w:t>Email</w:t>
            </w:r>
          </w:p>
        </w:tc>
      </w:tr>
      <w:tr w:rsidR="002242A2" w:rsidRPr="002A07C7" w:rsidTr="002A07C7">
        <w:trPr>
          <w:trHeight w:val="288"/>
        </w:trPr>
        <w:tc>
          <w:tcPr>
            <w:tcW w:w="2194" w:type="dxa"/>
            <w:tcBorders>
              <w:top w:val="single" w:sz="4" w:space="0" w:color="auto"/>
              <w:left w:val="single" w:sz="4" w:space="0" w:color="auto"/>
              <w:bottom w:val="dotted" w:sz="4" w:space="0" w:color="auto"/>
              <w:right w:val="single" w:sz="4" w:space="0" w:color="auto"/>
            </w:tcBorders>
            <w:shd w:val="clear" w:color="auto" w:fill="auto"/>
            <w:vAlign w:val="bottom"/>
          </w:tcPr>
          <w:p w:rsidR="002242A2" w:rsidRPr="002A07C7" w:rsidRDefault="002242A2" w:rsidP="002A07C7">
            <w:pPr>
              <w:spacing w:after="0" w:line="240" w:lineRule="auto"/>
              <w:rPr>
                <w:rFonts w:ascii="Times New Roman" w:hAnsi="Times New Roman"/>
                <w:b/>
                <w:sz w:val="24"/>
                <w:szCs w:val="24"/>
              </w:rPr>
            </w:pPr>
            <w:r w:rsidRPr="002A07C7">
              <w:rPr>
                <w:rFonts w:ascii="Times New Roman" w:hAnsi="Times New Roman"/>
                <w:b/>
                <w:sz w:val="24"/>
                <w:szCs w:val="24"/>
              </w:rPr>
              <w:t>1)</w:t>
            </w:r>
          </w:p>
        </w:tc>
        <w:tc>
          <w:tcPr>
            <w:tcW w:w="2273" w:type="dxa"/>
            <w:tcBorders>
              <w:top w:val="single" w:sz="4" w:space="0" w:color="auto"/>
              <w:left w:val="single" w:sz="4" w:space="0" w:color="auto"/>
              <w:bottom w:val="dotted" w:sz="4" w:space="0" w:color="auto"/>
              <w:right w:val="single" w:sz="4" w:space="0" w:color="auto"/>
            </w:tcBorders>
            <w:shd w:val="clear" w:color="auto" w:fill="auto"/>
            <w:vAlign w:val="bottom"/>
          </w:tcPr>
          <w:p w:rsidR="002242A2" w:rsidRPr="002A07C7" w:rsidRDefault="002242A2" w:rsidP="002A07C7">
            <w:pPr>
              <w:spacing w:after="0" w:line="240" w:lineRule="auto"/>
              <w:jc w:val="center"/>
              <w:rPr>
                <w:rFonts w:ascii="Times New Roman" w:hAnsi="Times New Roman"/>
                <w:b/>
                <w:sz w:val="24"/>
                <w:szCs w:val="24"/>
              </w:rPr>
            </w:pPr>
          </w:p>
        </w:tc>
        <w:tc>
          <w:tcPr>
            <w:tcW w:w="2200" w:type="dxa"/>
            <w:tcBorders>
              <w:top w:val="single" w:sz="4" w:space="0" w:color="auto"/>
              <w:left w:val="single" w:sz="4" w:space="0" w:color="auto"/>
              <w:bottom w:val="dotted" w:sz="4" w:space="0" w:color="auto"/>
              <w:right w:val="single" w:sz="4" w:space="0" w:color="auto"/>
            </w:tcBorders>
            <w:shd w:val="clear" w:color="auto" w:fill="auto"/>
            <w:vAlign w:val="bottom"/>
          </w:tcPr>
          <w:p w:rsidR="002242A2" w:rsidRPr="002A07C7" w:rsidRDefault="002242A2" w:rsidP="002A07C7">
            <w:pPr>
              <w:spacing w:after="0" w:line="240" w:lineRule="auto"/>
              <w:jc w:val="center"/>
              <w:rPr>
                <w:rFonts w:ascii="Times New Roman" w:hAnsi="Times New Roman"/>
                <w:b/>
                <w:sz w:val="24"/>
                <w:szCs w:val="24"/>
              </w:rPr>
            </w:pPr>
          </w:p>
        </w:tc>
        <w:tc>
          <w:tcPr>
            <w:tcW w:w="2189" w:type="dxa"/>
            <w:tcBorders>
              <w:top w:val="single" w:sz="4" w:space="0" w:color="auto"/>
              <w:left w:val="single" w:sz="4" w:space="0" w:color="auto"/>
              <w:bottom w:val="dotted" w:sz="4" w:space="0" w:color="auto"/>
              <w:right w:val="single" w:sz="4" w:space="0" w:color="auto"/>
            </w:tcBorders>
            <w:shd w:val="clear" w:color="auto" w:fill="auto"/>
            <w:vAlign w:val="bottom"/>
          </w:tcPr>
          <w:p w:rsidR="002242A2" w:rsidRPr="002A07C7" w:rsidRDefault="002242A2" w:rsidP="002A07C7">
            <w:pPr>
              <w:spacing w:after="0" w:line="240" w:lineRule="auto"/>
              <w:jc w:val="center"/>
              <w:rPr>
                <w:rFonts w:ascii="Times New Roman" w:hAnsi="Times New Roman"/>
                <w:b/>
                <w:sz w:val="24"/>
                <w:szCs w:val="24"/>
              </w:rPr>
            </w:pPr>
          </w:p>
        </w:tc>
      </w:tr>
      <w:tr w:rsidR="00B013E9" w:rsidRPr="002A07C7" w:rsidTr="002A07C7">
        <w:trPr>
          <w:trHeight w:val="288"/>
        </w:trPr>
        <w:tc>
          <w:tcPr>
            <w:tcW w:w="8856" w:type="dxa"/>
            <w:gridSpan w:val="4"/>
            <w:tcBorders>
              <w:top w:val="dotted" w:sz="4" w:space="0" w:color="auto"/>
            </w:tcBorders>
            <w:shd w:val="clear" w:color="auto" w:fill="auto"/>
            <w:vAlign w:val="bottom"/>
          </w:tcPr>
          <w:p w:rsidR="00B013E9" w:rsidRPr="002A07C7" w:rsidRDefault="002E1A34" w:rsidP="002A07C7">
            <w:pPr>
              <w:spacing w:after="0" w:line="240" w:lineRule="auto"/>
              <w:rPr>
                <w:rFonts w:ascii="Times New Roman" w:hAnsi="Times New Roman"/>
                <w:b/>
                <w:sz w:val="24"/>
                <w:szCs w:val="24"/>
              </w:rPr>
            </w:pPr>
            <w:r w:rsidRPr="002A07C7">
              <w:rPr>
                <w:rFonts w:ascii="Times New Roman" w:hAnsi="Times New Roman"/>
                <w:b/>
                <w:sz w:val="24"/>
                <w:szCs w:val="24"/>
              </w:rPr>
              <w:t>Role in the project:</w:t>
            </w:r>
          </w:p>
        </w:tc>
      </w:tr>
      <w:tr w:rsidR="002E1A34" w:rsidRPr="002A07C7" w:rsidTr="002A07C7">
        <w:trPr>
          <w:trHeight w:val="288"/>
        </w:trPr>
        <w:tc>
          <w:tcPr>
            <w:tcW w:w="2194" w:type="dxa"/>
            <w:tcBorders>
              <w:top w:val="single" w:sz="4" w:space="0" w:color="auto"/>
              <w:left w:val="single" w:sz="4" w:space="0" w:color="auto"/>
              <w:bottom w:val="dotted" w:sz="4" w:space="0" w:color="auto"/>
              <w:right w:val="single" w:sz="4" w:space="0" w:color="auto"/>
            </w:tcBorders>
            <w:shd w:val="clear" w:color="auto" w:fill="auto"/>
            <w:vAlign w:val="bottom"/>
          </w:tcPr>
          <w:p w:rsidR="002E1A34" w:rsidRPr="002A07C7" w:rsidRDefault="002E1A34" w:rsidP="002A07C7">
            <w:pPr>
              <w:spacing w:after="0" w:line="240" w:lineRule="auto"/>
              <w:rPr>
                <w:rFonts w:ascii="Times New Roman" w:hAnsi="Times New Roman"/>
                <w:b/>
                <w:sz w:val="24"/>
                <w:szCs w:val="24"/>
              </w:rPr>
            </w:pPr>
            <w:r w:rsidRPr="002A07C7">
              <w:rPr>
                <w:rFonts w:ascii="Times New Roman" w:hAnsi="Times New Roman"/>
                <w:b/>
                <w:sz w:val="24"/>
                <w:szCs w:val="24"/>
              </w:rPr>
              <w:t>2)</w:t>
            </w:r>
          </w:p>
        </w:tc>
        <w:tc>
          <w:tcPr>
            <w:tcW w:w="2273" w:type="dxa"/>
            <w:tcBorders>
              <w:top w:val="single" w:sz="4" w:space="0" w:color="auto"/>
              <w:left w:val="single" w:sz="4" w:space="0" w:color="auto"/>
              <w:bottom w:val="dotted" w:sz="4" w:space="0" w:color="auto"/>
              <w:right w:val="single" w:sz="4" w:space="0" w:color="auto"/>
            </w:tcBorders>
            <w:shd w:val="clear" w:color="auto" w:fill="auto"/>
            <w:vAlign w:val="bottom"/>
          </w:tcPr>
          <w:p w:rsidR="002E1A34" w:rsidRPr="002A07C7" w:rsidRDefault="002E1A34" w:rsidP="002A07C7">
            <w:pPr>
              <w:spacing w:after="0" w:line="240" w:lineRule="auto"/>
              <w:jc w:val="center"/>
              <w:rPr>
                <w:rFonts w:ascii="Times New Roman" w:hAnsi="Times New Roman"/>
                <w:b/>
                <w:sz w:val="24"/>
                <w:szCs w:val="24"/>
              </w:rPr>
            </w:pPr>
          </w:p>
        </w:tc>
        <w:tc>
          <w:tcPr>
            <w:tcW w:w="2200" w:type="dxa"/>
            <w:tcBorders>
              <w:top w:val="single" w:sz="4" w:space="0" w:color="auto"/>
              <w:left w:val="single" w:sz="4" w:space="0" w:color="auto"/>
              <w:bottom w:val="dotted" w:sz="4" w:space="0" w:color="auto"/>
              <w:right w:val="single" w:sz="4" w:space="0" w:color="auto"/>
            </w:tcBorders>
            <w:shd w:val="clear" w:color="auto" w:fill="auto"/>
            <w:vAlign w:val="bottom"/>
          </w:tcPr>
          <w:p w:rsidR="002E1A34" w:rsidRPr="002A07C7" w:rsidRDefault="002E1A34" w:rsidP="002A07C7">
            <w:pPr>
              <w:spacing w:after="0" w:line="240" w:lineRule="auto"/>
              <w:jc w:val="center"/>
              <w:rPr>
                <w:rFonts w:ascii="Times New Roman" w:hAnsi="Times New Roman"/>
                <w:b/>
                <w:sz w:val="24"/>
                <w:szCs w:val="24"/>
              </w:rPr>
            </w:pPr>
          </w:p>
        </w:tc>
        <w:tc>
          <w:tcPr>
            <w:tcW w:w="2189" w:type="dxa"/>
            <w:tcBorders>
              <w:top w:val="single" w:sz="4" w:space="0" w:color="auto"/>
              <w:left w:val="single" w:sz="4" w:space="0" w:color="auto"/>
              <w:bottom w:val="dotted" w:sz="4" w:space="0" w:color="auto"/>
              <w:right w:val="single" w:sz="4" w:space="0" w:color="auto"/>
            </w:tcBorders>
            <w:shd w:val="clear" w:color="auto" w:fill="auto"/>
            <w:vAlign w:val="bottom"/>
          </w:tcPr>
          <w:p w:rsidR="002E1A34" w:rsidRPr="002A07C7" w:rsidRDefault="002E1A34" w:rsidP="002A07C7">
            <w:pPr>
              <w:spacing w:after="0" w:line="240" w:lineRule="auto"/>
              <w:jc w:val="center"/>
              <w:rPr>
                <w:rFonts w:ascii="Times New Roman" w:hAnsi="Times New Roman"/>
                <w:b/>
                <w:sz w:val="24"/>
                <w:szCs w:val="24"/>
              </w:rPr>
            </w:pPr>
          </w:p>
        </w:tc>
      </w:tr>
      <w:tr w:rsidR="002E1A34" w:rsidRPr="002A07C7" w:rsidTr="002A07C7">
        <w:trPr>
          <w:trHeight w:val="288"/>
        </w:trPr>
        <w:tc>
          <w:tcPr>
            <w:tcW w:w="8856" w:type="dxa"/>
            <w:gridSpan w:val="4"/>
            <w:tcBorders>
              <w:top w:val="dotted" w:sz="4" w:space="0" w:color="auto"/>
            </w:tcBorders>
            <w:shd w:val="clear" w:color="auto" w:fill="auto"/>
            <w:vAlign w:val="bottom"/>
          </w:tcPr>
          <w:p w:rsidR="002E1A34" w:rsidRPr="002A07C7" w:rsidRDefault="002E1A34" w:rsidP="002A07C7">
            <w:pPr>
              <w:spacing w:after="0" w:line="240" w:lineRule="auto"/>
              <w:rPr>
                <w:rFonts w:ascii="Times New Roman" w:hAnsi="Times New Roman"/>
                <w:b/>
                <w:sz w:val="24"/>
                <w:szCs w:val="24"/>
              </w:rPr>
            </w:pPr>
            <w:r w:rsidRPr="002A07C7">
              <w:rPr>
                <w:rFonts w:ascii="Times New Roman" w:hAnsi="Times New Roman"/>
                <w:b/>
                <w:sz w:val="24"/>
                <w:szCs w:val="24"/>
              </w:rPr>
              <w:t>Role in the project:</w:t>
            </w:r>
          </w:p>
        </w:tc>
      </w:tr>
      <w:tr w:rsidR="002E1A34" w:rsidRPr="002A07C7" w:rsidTr="002A07C7">
        <w:trPr>
          <w:trHeight w:val="288"/>
        </w:trPr>
        <w:tc>
          <w:tcPr>
            <w:tcW w:w="2194" w:type="dxa"/>
            <w:tcBorders>
              <w:top w:val="single" w:sz="4" w:space="0" w:color="auto"/>
              <w:left w:val="single" w:sz="4" w:space="0" w:color="auto"/>
              <w:bottom w:val="dotted" w:sz="4" w:space="0" w:color="auto"/>
              <w:right w:val="single" w:sz="4" w:space="0" w:color="auto"/>
            </w:tcBorders>
            <w:shd w:val="clear" w:color="auto" w:fill="auto"/>
            <w:vAlign w:val="bottom"/>
          </w:tcPr>
          <w:p w:rsidR="002E1A34" w:rsidRPr="002A07C7" w:rsidRDefault="002E1A34" w:rsidP="002A07C7">
            <w:pPr>
              <w:spacing w:after="0" w:line="240" w:lineRule="auto"/>
              <w:rPr>
                <w:rFonts w:ascii="Times New Roman" w:hAnsi="Times New Roman"/>
                <w:b/>
                <w:sz w:val="24"/>
                <w:szCs w:val="24"/>
              </w:rPr>
            </w:pPr>
            <w:r w:rsidRPr="002A07C7">
              <w:rPr>
                <w:rFonts w:ascii="Times New Roman" w:hAnsi="Times New Roman"/>
                <w:b/>
                <w:sz w:val="24"/>
                <w:szCs w:val="24"/>
              </w:rPr>
              <w:t>3)</w:t>
            </w:r>
          </w:p>
        </w:tc>
        <w:tc>
          <w:tcPr>
            <w:tcW w:w="2273" w:type="dxa"/>
            <w:tcBorders>
              <w:top w:val="single" w:sz="4" w:space="0" w:color="auto"/>
              <w:left w:val="single" w:sz="4" w:space="0" w:color="auto"/>
              <w:bottom w:val="dotted" w:sz="4" w:space="0" w:color="auto"/>
              <w:right w:val="single" w:sz="4" w:space="0" w:color="auto"/>
            </w:tcBorders>
            <w:shd w:val="clear" w:color="auto" w:fill="auto"/>
            <w:vAlign w:val="bottom"/>
          </w:tcPr>
          <w:p w:rsidR="002E1A34" w:rsidRPr="002A07C7" w:rsidRDefault="002E1A34" w:rsidP="002A07C7">
            <w:pPr>
              <w:spacing w:after="0" w:line="240" w:lineRule="auto"/>
              <w:jc w:val="center"/>
              <w:rPr>
                <w:rFonts w:ascii="Times New Roman" w:hAnsi="Times New Roman"/>
                <w:b/>
                <w:sz w:val="24"/>
                <w:szCs w:val="24"/>
              </w:rPr>
            </w:pPr>
          </w:p>
        </w:tc>
        <w:tc>
          <w:tcPr>
            <w:tcW w:w="2200" w:type="dxa"/>
            <w:tcBorders>
              <w:top w:val="single" w:sz="4" w:space="0" w:color="auto"/>
              <w:left w:val="single" w:sz="4" w:space="0" w:color="auto"/>
              <w:bottom w:val="dotted" w:sz="4" w:space="0" w:color="auto"/>
              <w:right w:val="single" w:sz="4" w:space="0" w:color="auto"/>
            </w:tcBorders>
            <w:shd w:val="clear" w:color="auto" w:fill="auto"/>
            <w:vAlign w:val="bottom"/>
          </w:tcPr>
          <w:p w:rsidR="002E1A34" w:rsidRPr="002A07C7" w:rsidRDefault="002E1A34" w:rsidP="002A07C7">
            <w:pPr>
              <w:spacing w:after="0" w:line="240" w:lineRule="auto"/>
              <w:jc w:val="center"/>
              <w:rPr>
                <w:rFonts w:ascii="Times New Roman" w:hAnsi="Times New Roman"/>
                <w:b/>
                <w:sz w:val="24"/>
                <w:szCs w:val="24"/>
              </w:rPr>
            </w:pPr>
          </w:p>
        </w:tc>
        <w:tc>
          <w:tcPr>
            <w:tcW w:w="2189" w:type="dxa"/>
            <w:tcBorders>
              <w:top w:val="single" w:sz="4" w:space="0" w:color="auto"/>
              <w:left w:val="single" w:sz="4" w:space="0" w:color="auto"/>
              <w:bottom w:val="dotted" w:sz="4" w:space="0" w:color="auto"/>
              <w:right w:val="single" w:sz="4" w:space="0" w:color="auto"/>
            </w:tcBorders>
            <w:shd w:val="clear" w:color="auto" w:fill="auto"/>
            <w:vAlign w:val="bottom"/>
          </w:tcPr>
          <w:p w:rsidR="002E1A34" w:rsidRPr="002A07C7" w:rsidRDefault="002E1A34" w:rsidP="002A07C7">
            <w:pPr>
              <w:spacing w:after="0" w:line="240" w:lineRule="auto"/>
              <w:jc w:val="center"/>
              <w:rPr>
                <w:rFonts w:ascii="Times New Roman" w:hAnsi="Times New Roman"/>
                <w:b/>
                <w:sz w:val="24"/>
                <w:szCs w:val="24"/>
              </w:rPr>
            </w:pPr>
          </w:p>
        </w:tc>
      </w:tr>
      <w:tr w:rsidR="002E1A34" w:rsidRPr="002A07C7" w:rsidTr="002A07C7">
        <w:trPr>
          <w:trHeight w:val="288"/>
        </w:trPr>
        <w:tc>
          <w:tcPr>
            <w:tcW w:w="8856" w:type="dxa"/>
            <w:gridSpan w:val="4"/>
            <w:tcBorders>
              <w:top w:val="dotted" w:sz="4" w:space="0" w:color="auto"/>
            </w:tcBorders>
            <w:shd w:val="clear" w:color="auto" w:fill="auto"/>
            <w:vAlign w:val="bottom"/>
          </w:tcPr>
          <w:p w:rsidR="002E1A34" w:rsidRPr="002A07C7" w:rsidRDefault="002E1A34" w:rsidP="002A07C7">
            <w:pPr>
              <w:spacing w:after="0" w:line="240" w:lineRule="auto"/>
              <w:rPr>
                <w:rFonts w:ascii="Times New Roman" w:hAnsi="Times New Roman"/>
                <w:b/>
                <w:sz w:val="24"/>
                <w:szCs w:val="24"/>
              </w:rPr>
            </w:pPr>
            <w:r w:rsidRPr="002A07C7">
              <w:rPr>
                <w:rFonts w:ascii="Times New Roman" w:hAnsi="Times New Roman"/>
                <w:b/>
                <w:sz w:val="24"/>
                <w:szCs w:val="24"/>
              </w:rPr>
              <w:t>Role in the project:</w:t>
            </w:r>
          </w:p>
        </w:tc>
      </w:tr>
    </w:tbl>
    <w:p w:rsidR="00EB0276" w:rsidRDefault="002E1A34" w:rsidP="002E1A34">
      <w:pPr>
        <w:pStyle w:val="ListParagraph"/>
        <w:numPr>
          <w:ilvl w:val="0"/>
          <w:numId w:val="2"/>
        </w:numPr>
        <w:spacing w:before="240" w:after="0" w:line="360" w:lineRule="auto"/>
        <w:rPr>
          <w:rFonts w:ascii="Times New Roman" w:hAnsi="Times New Roman"/>
          <w:b/>
          <w:sz w:val="24"/>
          <w:szCs w:val="24"/>
        </w:rPr>
      </w:pPr>
      <w:r w:rsidRPr="00391CB4">
        <w:rPr>
          <w:rFonts w:ascii="Times New Roman" w:hAnsi="Times New Roman"/>
          <w:b/>
          <w:sz w:val="24"/>
          <w:szCs w:val="24"/>
        </w:rPr>
        <w:t xml:space="preserve">Other investigators </w:t>
      </w:r>
      <w:r w:rsidR="00001A35" w:rsidRPr="00391CB4">
        <w:rPr>
          <w:rFonts w:ascii="Times New Roman" w:hAnsi="Times New Roman"/>
          <w:b/>
          <w:sz w:val="24"/>
          <w:szCs w:val="24"/>
        </w:rPr>
        <w:t>who support</w:t>
      </w:r>
      <w:r w:rsidRPr="00391CB4">
        <w:rPr>
          <w:rFonts w:ascii="Times New Roman" w:hAnsi="Times New Roman"/>
          <w:b/>
          <w:sz w:val="24"/>
          <w:szCs w:val="24"/>
        </w:rPr>
        <w:t xml:space="preserve"> this acquisition/action: </w:t>
      </w:r>
    </w:p>
    <w:p w:rsidR="00321674" w:rsidRDefault="00321674" w:rsidP="00321674">
      <w:pPr>
        <w:spacing w:after="0" w:line="240" w:lineRule="auto"/>
        <w:ind w:left="720"/>
        <w:rPr>
          <w:rFonts w:ascii="Times New Roman" w:hAnsi="Times New Roman"/>
          <w:sz w:val="24"/>
          <w:szCs w:val="24"/>
        </w:rPr>
      </w:pPr>
      <w:r w:rsidRPr="00391CB4">
        <w:rPr>
          <w:rFonts w:ascii="Times New Roman" w:hAnsi="Times New Roman"/>
          <w:sz w:val="24"/>
          <w:szCs w:val="24"/>
        </w:rPr>
        <w:t xml:space="preserve">NOTE: The PI must obtain a </w:t>
      </w:r>
      <w:r>
        <w:rPr>
          <w:rFonts w:ascii="Times New Roman" w:hAnsi="Times New Roman"/>
          <w:sz w:val="24"/>
          <w:szCs w:val="24"/>
        </w:rPr>
        <w:t xml:space="preserve">letter of </w:t>
      </w:r>
      <w:r w:rsidR="005C7945">
        <w:rPr>
          <w:rFonts w:ascii="Times New Roman" w:hAnsi="Times New Roman"/>
          <w:sz w:val="24"/>
          <w:szCs w:val="24"/>
        </w:rPr>
        <w:t xml:space="preserve">support </w:t>
      </w:r>
      <w:r>
        <w:rPr>
          <w:rFonts w:ascii="Times New Roman" w:hAnsi="Times New Roman"/>
          <w:i/>
          <w:sz w:val="24"/>
          <w:szCs w:val="24"/>
        </w:rPr>
        <w:t>(</w:t>
      </w:r>
      <w:r w:rsidRPr="002130CB">
        <w:rPr>
          <w:rFonts w:ascii="Times New Roman" w:hAnsi="Times New Roman"/>
          <w:i/>
          <w:sz w:val="24"/>
          <w:szCs w:val="24"/>
        </w:rPr>
        <w:t>limit one page</w:t>
      </w:r>
      <w:r>
        <w:rPr>
          <w:rFonts w:ascii="Times New Roman" w:hAnsi="Times New Roman"/>
          <w:i/>
          <w:sz w:val="24"/>
          <w:szCs w:val="24"/>
        </w:rPr>
        <w:t xml:space="preserve">) </w:t>
      </w:r>
      <w:r>
        <w:rPr>
          <w:rFonts w:ascii="Times New Roman" w:hAnsi="Times New Roman"/>
          <w:sz w:val="24"/>
          <w:szCs w:val="24"/>
        </w:rPr>
        <w:t xml:space="preserve">which consists of a </w:t>
      </w:r>
      <w:r w:rsidRPr="00391CB4">
        <w:rPr>
          <w:rFonts w:ascii="Times New Roman" w:hAnsi="Times New Roman"/>
          <w:sz w:val="24"/>
          <w:szCs w:val="24"/>
        </w:rPr>
        <w:t xml:space="preserve">signed acknowledgement from </w:t>
      </w:r>
      <w:r>
        <w:rPr>
          <w:rFonts w:ascii="Times New Roman" w:hAnsi="Times New Roman"/>
          <w:sz w:val="24"/>
          <w:szCs w:val="24"/>
        </w:rPr>
        <w:t xml:space="preserve">each of </w:t>
      </w:r>
      <w:r w:rsidRPr="00391CB4">
        <w:rPr>
          <w:rFonts w:ascii="Times New Roman" w:hAnsi="Times New Roman"/>
          <w:sz w:val="24"/>
          <w:szCs w:val="24"/>
        </w:rPr>
        <w:t xml:space="preserve">the individuals listed </w:t>
      </w:r>
      <w:r>
        <w:rPr>
          <w:rFonts w:ascii="Times New Roman" w:hAnsi="Times New Roman"/>
          <w:sz w:val="24"/>
          <w:szCs w:val="24"/>
        </w:rPr>
        <w:t xml:space="preserve">stating </w:t>
      </w:r>
      <w:r w:rsidRPr="00391CB4">
        <w:rPr>
          <w:rFonts w:ascii="Times New Roman" w:hAnsi="Times New Roman"/>
          <w:sz w:val="24"/>
          <w:szCs w:val="24"/>
        </w:rPr>
        <w:t>that they have agreed to be so recogn</w:t>
      </w:r>
      <w:r>
        <w:rPr>
          <w:rFonts w:ascii="Times New Roman" w:hAnsi="Times New Roman"/>
          <w:sz w:val="24"/>
          <w:szCs w:val="24"/>
        </w:rPr>
        <w:t>ized and certifying that they</w:t>
      </w:r>
      <w:r w:rsidRPr="00391CB4">
        <w:rPr>
          <w:rFonts w:ascii="Times New Roman" w:hAnsi="Times New Roman"/>
          <w:sz w:val="24"/>
          <w:szCs w:val="24"/>
        </w:rPr>
        <w:t xml:space="preserve"> have a legitimate need for the equipment being sought in the proposal</w:t>
      </w:r>
      <w:r w:rsidRPr="00391CB4">
        <w:rPr>
          <w:rFonts w:ascii="Times New Roman" w:hAnsi="Times New Roman"/>
          <w:i/>
          <w:iCs/>
          <w:sz w:val="24"/>
          <w:szCs w:val="24"/>
        </w:rPr>
        <w:t>.</w:t>
      </w:r>
      <w:r w:rsidRPr="00FA6D77">
        <w:rPr>
          <w:rFonts w:ascii="Times New Roman" w:hAnsi="Times New Roman"/>
          <w:i/>
          <w:sz w:val="24"/>
          <w:szCs w:val="24"/>
        </w:rPr>
        <w:t xml:space="preserve"> (</w:t>
      </w:r>
      <w:r>
        <w:rPr>
          <w:rFonts w:ascii="Times New Roman" w:hAnsi="Times New Roman"/>
          <w:i/>
          <w:sz w:val="24"/>
          <w:szCs w:val="24"/>
        </w:rPr>
        <w:t>Investigators other than PI or Co-I(s) who will use the requested equipment</w:t>
      </w:r>
      <w:r w:rsidRPr="00FA6D77">
        <w:rPr>
          <w:rFonts w:ascii="Times New Roman" w:hAnsi="Times New Roman"/>
          <w:i/>
          <w:sz w:val="24"/>
          <w:szCs w:val="24"/>
        </w:rPr>
        <w:t>)</w:t>
      </w:r>
      <w:r w:rsidRPr="00FA6D77">
        <w:rPr>
          <w:rFonts w:ascii="Times New Roman" w:hAnsi="Times New Roman"/>
          <w:sz w:val="24"/>
          <w:szCs w:val="24"/>
        </w:rPr>
        <w:t>.</w:t>
      </w:r>
    </w:p>
    <w:p w:rsidR="00321674" w:rsidRPr="00321674" w:rsidRDefault="00321674" w:rsidP="00321674">
      <w:pPr>
        <w:spacing w:after="0" w:line="240" w:lineRule="auto"/>
        <w:ind w:left="720"/>
        <w:rPr>
          <w:rFonts w:ascii="Times New Roman" w:hAnsi="Times New Roman"/>
          <w:b/>
          <w:sz w:val="24"/>
          <w:szCs w:val="24"/>
        </w:rPr>
      </w:pP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50"/>
        <w:gridCol w:w="2250"/>
        <w:gridCol w:w="2520"/>
      </w:tblGrid>
      <w:tr w:rsidR="00404AE0" w:rsidRPr="002A07C7" w:rsidTr="004E1E26">
        <w:tc>
          <w:tcPr>
            <w:tcW w:w="2520" w:type="dxa"/>
            <w:shd w:val="clear" w:color="auto" w:fill="auto"/>
          </w:tcPr>
          <w:p w:rsidR="00EB0276" w:rsidRPr="002A07C7" w:rsidRDefault="00EB0276" w:rsidP="002A07C7">
            <w:pPr>
              <w:pStyle w:val="ListParagraph"/>
              <w:spacing w:before="240" w:after="0" w:line="240" w:lineRule="auto"/>
              <w:ind w:left="0"/>
              <w:rPr>
                <w:rFonts w:ascii="Times New Roman" w:hAnsi="Times New Roman"/>
                <w:b/>
                <w:sz w:val="24"/>
                <w:szCs w:val="24"/>
              </w:rPr>
            </w:pPr>
            <w:r w:rsidRPr="002A07C7">
              <w:rPr>
                <w:rFonts w:ascii="Times New Roman" w:hAnsi="Times New Roman"/>
                <w:b/>
                <w:sz w:val="24"/>
                <w:szCs w:val="24"/>
              </w:rPr>
              <w:t>Name</w:t>
            </w:r>
          </w:p>
        </w:tc>
        <w:tc>
          <w:tcPr>
            <w:tcW w:w="2250" w:type="dxa"/>
            <w:shd w:val="clear" w:color="auto" w:fill="auto"/>
          </w:tcPr>
          <w:p w:rsidR="00A153F0" w:rsidRPr="002A07C7" w:rsidRDefault="00EB0276" w:rsidP="002A07C7">
            <w:pPr>
              <w:pStyle w:val="ListParagraph"/>
              <w:spacing w:before="240" w:after="0" w:line="240" w:lineRule="auto"/>
              <w:ind w:left="0"/>
              <w:rPr>
                <w:rFonts w:ascii="Times New Roman" w:hAnsi="Times New Roman"/>
                <w:b/>
                <w:sz w:val="24"/>
                <w:szCs w:val="24"/>
              </w:rPr>
            </w:pPr>
            <w:proofErr w:type="gramStart"/>
            <w:r w:rsidRPr="002A07C7">
              <w:rPr>
                <w:rFonts w:ascii="Times New Roman" w:hAnsi="Times New Roman"/>
                <w:b/>
                <w:sz w:val="24"/>
                <w:szCs w:val="24"/>
              </w:rPr>
              <w:t>Department  or</w:t>
            </w:r>
            <w:proofErr w:type="gramEnd"/>
            <w:r w:rsidRPr="002A07C7">
              <w:rPr>
                <w:rFonts w:ascii="Times New Roman" w:hAnsi="Times New Roman"/>
                <w:b/>
                <w:sz w:val="24"/>
                <w:szCs w:val="24"/>
              </w:rPr>
              <w:t xml:space="preserve"> Professional Organization</w:t>
            </w:r>
          </w:p>
        </w:tc>
        <w:tc>
          <w:tcPr>
            <w:tcW w:w="2250" w:type="dxa"/>
            <w:shd w:val="clear" w:color="auto" w:fill="auto"/>
          </w:tcPr>
          <w:p w:rsidR="00EB0276" w:rsidRPr="002A07C7" w:rsidRDefault="00EB0276" w:rsidP="002A07C7">
            <w:pPr>
              <w:pStyle w:val="ListParagraph"/>
              <w:spacing w:before="240" w:after="0" w:line="240" w:lineRule="auto"/>
              <w:ind w:left="0"/>
              <w:rPr>
                <w:rFonts w:ascii="Times New Roman" w:hAnsi="Times New Roman"/>
                <w:b/>
                <w:sz w:val="24"/>
                <w:szCs w:val="24"/>
              </w:rPr>
            </w:pPr>
            <w:r w:rsidRPr="002A07C7">
              <w:rPr>
                <w:rFonts w:ascii="Times New Roman" w:hAnsi="Times New Roman"/>
                <w:b/>
                <w:sz w:val="24"/>
                <w:szCs w:val="24"/>
              </w:rPr>
              <w:t>College (if applicable)</w:t>
            </w:r>
          </w:p>
        </w:tc>
        <w:tc>
          <w:tcPr>
            <w:tcW w:w="2520" w:type="dxa"/>
            <w:shd w:val="clear" w:color="auto" w:fill="auto"/>
          </w:tcPr>
          <w:p w:rsidR="00EB0276" w:rsidRPr="002A07C7" w:rsidRDefault="00EB0276" w:rsidP="002A07C7">
            <w:pPr>
              <w:pStyle w:val="ListParagraph"/>
              <w:spacing w:before="240" w:after="0" w:line="240" w:lineRule="auto"/>
              <w:ind w:left="0"/>
              <w:rPr>
                <w:rFonts w:ascii="Times New Roman" w:hAnsi="Times New Roman"/>
                <w:b/>
                <w:sz w:val="24"/>
                <w:szCs w:val="24"/>
              </w:rPr>
            </w:pPr>
            <w:r w:rsidRPr="002A07C7">
              <w:rPr>
                <w:rFonts w:ascii="Times New Roman" w:hAnsi="Times New Roman"/>
                <w:b/>
                <w:sz w:val="24"/>
                <w:szCs w:val="24"/>
              </w:rPr>
              <w:t>Email</w:t>
            </w:r>
          </w:p>
        </w:tc>
      </w:tr>
      <w:tr w:rsidR="00404AE0" w:rsidRPr="002A07C7" w:rsidTr="004E1E26">
        <w:tc>
          <w:tcPr>
            <w:tcW w:w="2520" w:type="dxa"/>
            <w:shd w:val="clear" w:color="auto" w:fill="auto"/>
          </w:tcPr>
          <w:p w:rsidR="00404AE0" w:rsidRDefault="00404AE0" w:rsidP="002A07C7">
            <w:pPr>
              <w:pStyle w:val="ListParagraph"/>
              <w:spacing w:after="0" w:line="240" w:lineRule="auto"/>
              <w:ind w:left="0"/>
              <w:rPr>
                <w:rFonts w:ascii="Times New Roman" w:hAnsi="Times New Roman"/>
                <w:b/>
                <w:sz w:val="24"/>
                <w:szCs w:val="24"/>
              </w:rPr>
            </w:pPr>
          </w:p>
          <w:p w:rsidR="004E1E26" w:rsidRDefault="004E1E26" w:rsidP="002A07C7">
            <w:pPr>
              <w:pStyle w:val="ListParagraph"/>
              <w:spacing w:after="0" w:line="240" w:lineRule="auto"/>
              <w:ind w:left="0"/>
              <w:rPr>
                <w:rFonts w:ascii="Times New Roman" w:hAnsi="Times New Roman"/>
                <w:b/>
                <w:sz w:val="24"/>
                <w:szCs w:val="24"/>
              </w:rPr>
            </w:pPr>
          </w:p>
          <w:p w:rsidR="004E1E26" w:rsidRPr="002A07C7" w:rsidRDefault="004E1E26" w:rsidP="002A07C7">
            <w:pPr>
              <w:pStyle w:val="ListParagraph"/>
              <w:spacing w:after="0" w:line="240" w:lineRule="auto"/>
              <w:ind w:left="0"/>
              <w:rPr>
                <w:rFonts w:ascii="Times New Roman" w:hAnsi="Times New Roman"/>
                <w:b/>
                <w:sz w:val="24"/>
                <w:szCs w:val="24"/>
              </w:rPr>
            </w:pPr>
          </w:p>
        </w:tc>
        <w:tc>
          <w:tcPr>
            <w:tcW w:w="2250" w:type="dxa"/>
            <w:shd w:val="clear" w:color="auto" w:fill="auto"/>
          </w:tcPr>
          <w:p w:rsidR="00404AE0" w:rsidRPr="002A07C7" w:rsidRDefault="00404AE0" w:rsidP="002A07C7">
            <w:pPr>
              <w:pStyle w:val="ListParagraph"/>
              <w:spacing w:before="240" w:after="0" w:line="240" w:lineRule="auto"/>
              <w:ind w:left="0"/>
              <w:rPr>
                <w:rFonts w:ascii="Times New Roman" w:hAnsi="Times New Roman"/>
                <w:b/>
                <w:sz w:val="24"/>
                <w:szCs w:val="24"/>
              </w:rPr>
            </w:pPr>
          </w:p>
        </w:tc>
        <w:tc>
          <w:tcPr>
            <w:tcW w:w="2250" w:type="dxa"/>
            <w:shd w:val="clear" w:color="auto" w:fill="auto"/>
          </w:tcPr>
          <w:p w:rsidR="00404AE0" w:rsidRPr="002A07C7" w:rsidRDefault="00404AE0" w:rsidP="002A07C7">
            <w:pPr>
              <w:pStyle w:val="ListParagraph"/>
              <w:spacing w:before="240" w:after="0" w:line="240" w:lineRule="auto"/>
              <w:ind w:left="0"/>
              <w:rPr>
                <w:rFonts w:ascii="Times New Roman" w:hAnsi="Times New Roman"/>
                <w:b/>
                <w:sz w:val="24"/>
                <w:szCs w:val="24"/>
              </w:rPr>
            </w:pPr>
          </w:p>
        </w:tc>
        <w:tc>
          <w:tcPr>
            <w:tcW w:w="2520" w:type="dxa"/>
            <w:shd w:val="clear" w:color="auto" w:fill="auto"/>
          </w:tcPr>
          <w:p w:rsidR="00404AE0" w:rsidRPr="002A07C7" w:rsidRDefault="00404AE0" w:rsidP="002A07C7">
            <w:pPr>
              <w:pStyle w:val="ListParagraph"/>
              <w:spacing w:before="240" w:after="0" w:line="240" w:lineRule="auto"/>
              <w:ind w:left="0"/>
              <w:rPr>
                <w:rFonts w:ascii="Times New Roman" w:hAnsi="Times New Roman"/>
                <w:b/>
                <w:sz w:val="24"/>
                <w:szCs w:val="24"/>
              </w:rPr>
            </w:pPr>
          </w:p>
        </w:tc>
      </w:tr>
      <w:tr w:rsidR="00404AE0" w:rsidRPr="002A07C7" w:rsidTr="004E1E26">
        <w:tc>
          <w:tcPr>
            <w:tcW w:w="2520" w:type="dxa"/>
            <w:shd w:val="clear" w:color="auto" w:fill="auto"/>
          </w:tcPr>
          <w:p w:rsidR="00404AE0" w:rsidRDefault="00404AE0" w:rsidP="002A07C7">
            <w:pPr>
              <w:pStyle w:val="ListParagraph"/>
              <w:spacing w:after="0" w:line="240" w:lineRule="auto"/>
              <w:ind w:left="0"/>
              <w:rPr>
                <w:rFonts w:ascii="Times New Roman" w:hAnsi="Times New Roman"/>
                <w:b/>
                <w:sz w:val="24"/>
                <w:szCs w:val="24"/>
              </w:rPr>
            </w:pPr>
          </w:p>
          <w:p w:rsidR="004E1E26" w:rsidRDefault="004E1E26" w:rsidP="002A07C7">
            <w:pPr>
              <w:pStyle w:val="ListParagraph"/>
              <w:spacing w:after="0" w:line="240" w:lineRule="auto"/>
              <w:ind w:left="0"/>
              <w:rPr>
                <w:rFonts w:ascii="Times New Roman" w:hAnsi="Times New Roman"/>
                <w:b/>
                <w:sz w:val="24"/>
                <w:szCs w:val="24"/>
              </w:rPr>
            </w:pPr>
          </w:p>
          <w:p w:rsidR="004E1E26" w:rsidRPr="002A07C7" w:rsidRDefault="004E1E26" w:rsidP="002A07C7">
            <w:pPr>
              <w:pStyle w:val="ListParagraph"/>
              <w:spacing w:after="0" w:line="240" w:lineRule="auto"/>
              <w:ind w:left="0"/>
              <w:rPr>
                <w:rFonts w:ascii="Times New Roman" w:hAnsi="Times New Roman"/>
                <w:b/>
                <w:sz w:val="24"/>
                <w:szCs w:val="24"/>
              </w:rPr>
            </w:pPr>
          </w:p>
        </w:tc>
        <w:tc>
          <w:tcPr>
            <w:tcW w:w="2250" w:type="dxa"/>
            <w:shd w:val="clear" w:color="auto" w:fill="auto"/>
          </w:tcPr>
          <w:p w:rsidR="00404AE0" w:rsidRPr="002A07C7" w:rsidRDefault="00404AE0" w:rsidP="002A07C7">
            <w:pPr>
              <w:pStyle w:val="ListParagraph"/>
              <w:spacing w:before="240" w:after="0" w:line="240" w:lineRule="auto"/>
              <w:ind w:left="0"/>
              <w:rPr>
                <w:rFonts w:ascii="Times New Roman" w:hAnsi="Times New Roman"/>
                <w:b/>
                <w:sz w:val="24"/>
                <w:szCs w:val="24"/>
              </w:rPr>
            </w:pPr>
          </w:p>
        </w:tc>
        <w:tc>
          <w:tcPr>
            <w:tcW w:w="2250" w:type="dxa"/>
            <w:shd w:val="clear" w:color="auto" w:fill="auto"/>
          </w:tcPr>
          <w:p w:rsidR="00404AE0" w:rsidRPr="002A07C7" w:rsidRDefault="00404AE0" w:rsidP="002A07C7">
            <w:pPr>
              <w:pStyle w:val="ListParagraph"/>
              <w:spacing w:before="240" w:after="0" w:line="240" w:lineRule="auto"/>
              <w:ind w:left="0"/>
              <w:rPr>
                <w:rFonts w:ascii="Times New Roman" w:hAnsi="Times New Roman"/>
                <w:b/>
                <w:sz w:val="24"/>
                <w:szCs w:val="24"/>
              </w:rPr>
            </w:pPr>
          </w:p>
        </w:tc>
        <w:tc>
          <w:tcPr>
            <w:tcW w:w="2520" w:type="dxa"/>
            <w:shd w:val="clear" w:color="auto" w:fill="auto"/>
          </w:tcPr>
          <w:p w:rsidR="00404AE0" w:rsidRPr="002A07C7" w:rsidRDefault="00404AE0" w:rsidP="002A07C7">
            <w:pPr>
              <w:pStyle w:val="ListParagraph"/>
              <w:spacing w:before="240" w:after="0" w:line="240" w:lineRule="auto"/>
              <w:ind w:left="0"/>
              <w:rPr>
                <w:rFonts w:ascii="Times New Roman" w:hAnsi="Times New Roman"/>
                <w:b/>
                <w:sz w:val="24"/>
                <w:szCs w:val="24"/>
              </w:rPr>
            </w:pPr>
          </w:p>
        </w:tc>
      </w:tr>
      <w:tr w:rsidR="00404AE0" w:rsidRPr="002A07C7" w:rsidTr="004E1E26">
        <w:tc>
          <w:tcPr>
            <w:tcW w:w="2520" w:type="dxa"/>
            <w:shd w:val="clear" w:color="auto" w:fill="auto"/>
          </w:tcPr>
          <w:p w:rsidR="00404AE0" w:rsidRDefault="00404AE0" w:rsidP="002A07C7">
            <w:pPr>
              <w:pStyle w:val="ListParagraph"/>
              <w:spacing w:after="0" w:line="240" w:lineRule="auto"/>
              <w:ind w:left="0"/>
              <w:rPr>
                <w:rFonts w:ascii="Times New Roman" w:hAnsi="Times New Roman"/>
                <w:b/>
                <w:sz w:val="24"/>
                <w:szCs w:val="24"/>
              </w:rPr>
            </w:pPr>
          </w:p>
          <w:p w:rsidR="004E1E26" w:rsidRDefault="004E1E26" w:rsidP="002A07C7">
            <w:pPr>
              <w:pStyle w:val="ListParagraph"/>
              <w:spacing w:after="0" w:line="240" w:lineRule="auto"/>
              <w:ind w:left="0"/>
              <w:rPr>
                <w:rFonts w:ascii="Times New Roman" w:hAnsi="Times New Roman"/>
                <w:b/>
                <w:sz w:val="24"/>
                <w:szCs w:val="24"/>
              </w:rPr>
            </w:pPr>
          </w:p>
          <w:p w:rsidR="004E1E26" w:rsidRPr="002A07C7" w:rsidRDefault="004E1E26" w:rsidP="002A07C7">
            <w:pPr>
              <w:pStyle w:val="ListParagraph"/>
              <w:spacing w:after="0" w:line="240" w:lineRule="auto"/>
              <w:ind w:left="0"/>
              <w:rPr>
                <w:rFonts w:ascii="Times New Roman" w:hAnsi="Times New Roman"/>
                <w:b/>
                <w:sz w:val="24"/>
                <w:szCs w:val="24"/>
              </w:rPr>
            </w:pPr>
          </w:p>
        </w:tc>
        <w:tc>
          <w:tcPr>
            <w:tcW w:w="2250" w:type="dxa"/>
            <w:shd w:val="clear" w:color="auto" w:fill="auto"/>
          </w:tcPr>
          <w:p w:rsidR="00404AE0" w:rsidRPr="002A07C7" w:rsidRDefault="00404AE0" w:rsidP="002A07C7">
            <w:pPr>
              <w:pStyle w:val="ListParagraph"/>
              <w:spacing w:before="240" w:after="0" w:line="240" w:lineRule="auto"/>
              <w:ind w:left="0"/>
              <w:rPr>
                <w:rFonts w:ascii="Times New Roman" w:hAnsi="Times New Roman"/>
                <w:b/>
                <w:sz w:val="24"/>
                <w:szCs w:val="24"/>
              </w:rPr>
            </w:pPr>
          </w:p>
        </w:tc>
        <w:tc>
          <w:tcPr>
            <w:tcW w:w="2250" w:type="dxa"/>
            <w:shd w:val="clear" w:color="auto" w:fill="auto"/>
          </w:tcPr>
          <w:p w:rsidR="00404AE0" w:rsidRPr="002A07C7" w:rsidRDefault="00404AE0" w:rsidP="002A07C7">
            <w:pPr>
              <w:pStyle w:val="ListParagraph"/>
              <w:spacing w:before="240" w:after="0" w:line="240" w:lineRule="auto"/>
              <w:ind w:left="0"/>
              <w:rPr>
                <w:rFonts w:ascii="Times New Roman" w:hAnsi="Times New Roman"/>
                <w:b/>
                <w:sz w:val="24"/>
                <w:szCs w:val="24"/>
              </w:rPr>
            </w:pPr>
          </w:p>
        </w:tc>
        <w:tc>
          <w:tcPr>
            <w:tcW w:w="2520" w:type="dxa"/>
            <w:shd w:val="clear" w:color="auto" w:fill="auto"/>
          </w:tcPr>
          <w:p w:rsidR="00404AE0" w:rsidRPr="002A07C7" w:rsidRDefault="00404AE0" w:rsidP="002A07C7">
            <w:pPr>
              <w:pStyle w:val="ListParagraph"/>
              <w:spacing w:before="240" w:after="0" w:line="240" w:lineRule="auto"/>
              <w:ind w:left="0"/>
              <w:rPr>
                <w:rFonts w:ascii="Times New Roman" w:hAnsi="Times New Roman"/>
                <w:b/>
                <w:sz w:val="24"/>
                <w:szCs w:val="24"/>
              </w:rPr>
            </w:pPr>
          </w:p>
        </w:tc>
      </w:tr>
    </w:tbl>
    <w:p w:rsidR="004E1E26" w:rsidRDefault="004E1E26" w:rsidP="004E1E26">
      <w:pPr>
        <w:pStyle w:val="ListParagraph"/>
        <w:spacing w:before="240" w:after="0" w:line="360" w:lineRule="auto"/>
        <w:rPr>
          <w:rFonts w:ascii="Times New Roman" w:hAnsi="Times New Roman"/>
          <w:b/>
          <w:sz w:val="24"/>
          <w:szCs w:val="24"/>
        </w:rPr>
      </w:pPr>
    </w:p>
    <w:p w:rsidR="004E1E26" w:rsidRDefault="004E1E26" w:rsidP="004E1E26">
      <w:pPr>
        <w:pStyle w:val="ListParagraph"/>
        <w:spacing w:before="240" w:after="0" w:line="360" w:lineRule="auto"/>
        <w:rPr>
          <w:rFonts w:ascii="Times New Roman" w:hAnsi="Times New Roman"/>
          <w:b/>
          <w:sz w:val="24"/>
          <w:szCs w:val="24"/>
        </w:rPr>
      </w:pPr>
    </w:p>
    <w:p w:rsidR="007359C1" w:rsidRDefault="007359C1" w:rsidP="004E1E26">
      <w:pPr>
        <w:pStyle w:val="ListParagraph"/>
        <w:spacing w:before="240" w:after="0" w:line="360" w:lineRule="auto"/>
        <w:rPr>
          <w:rFonts w:ascii="Times New Roman" w:hAnsi="Times New Roman"/>
          <w:b/>
          <w:sz w:val="24"/>
          <w:szCs w:val="24"/>
        </w:rPr>
      </w:pPr>
    </w:p>
    <w:p w:rsidR="004E1E26" w:rsidRPr="004E1E26" w:rsidRDefault="004E1E26" w:rsidP="004E1E26">
      <w:pPr>
        <w:pStyle w:val="ListParagraph"/>
        <w:spacing w:before="240" w:after="0" w:line="360" w:lineRule="auto"/>
        <w:rPr>
          <w:rFonts w:ascii="Times New Roman" w:hAnsi="Times New Roman"/>
          <w:b/>
          <w:sz w:val="24"/>
          <w:szCs w:val="24"/>
        </w:rPr>
      </w:pPr>
    </w:p>
    <w:p w:rsidR="004E1E26" w:rsidRPr="004E1E26" w:rsidRDefault="002E1A34" w:rsidP="004E1E26">
      <w:pPr>
        <w:pStyle w:val="ListParagraph"/>
        <w:numPr>
          <w:ilvl w:val="0"/>
          <w:numId w:val="11"/>
        </w:numPr>
        <w:spacing w:before="240" w:after="0" w:line="360" w:lineRule="auto"/>
        <w:rPr>
          <w:rFonts w:ascii="Times New Roman" w:hAnsi="Times New Roman"/>
          <w:b/>
          <w:sz w:val="24"/>
          <w:szCs w:val="24"/>
        </w:rPr>
      </w:pPr>
      <w:r w:rsidRPr="00FA6D77">
        <w:rPr>
          <w:rFonts w:ascii="Times New Roman" w:hAnsi="Times New Roman"/>
          <w:b/>
          <w:sz w:val="24"/>
          <w:szCs w:val="24"/>
        </w:rPr>
        <w:lastRenderedPageBreak/>
        <w:t>DETAILED BUDGET:</w:t>
      </w:r>
    </w:p>
    <w:tbl>
      <w:tblPr>
        <w:tblW w:w="0" w:type="auto"/>
        <w:tblInd w:w="720"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3695"/>
      </w:tblGrid>
      <w:tr w:rsidR="00D35A6C" w:rsidRPr="002A07C7" w:rsidTr="002A07C7">
        <w:tc>
          <w:tcPr>
            <w:tcW w:w="5310" w:type="dxa"/>
            <w:tcBorders>
              <w:bottom w:val="single" w:sz="4" w:space="0" w:color="auto"/>
            </w:tcBorders>
            <w:shd w:val="clear" w:color="auto" w:fill="auto"/>
          </w:tcPr>
          <w:p w:rsidR="00D35A6C" w:rsidRPr="002A07C7" w:rsidRDefault="00D35A6C" w:rsidP="002A07C7">
            <w:pPr>
              <w:spacing w:before="120" w:after="0" w:line="360" w:lineRule="auto"/>
              <w:rPr>
                <w:rFonts w:ascii="Times New Roman" w:hAnsi="Times New Roman"/>
                <w:b/>
                <w:sz w:val="24"/>
                <w:szCs w:val="24"/>
              </w:rPr>
            </w:pPr>
          </w:p>
        </w:tc>
        <w:tc>
          <w:tcPr>
            <w:tcW w:w="3798" w:type="dxa"/>
            <w:tcBorders>
              <w:top w:val="single" w:sz="4" w:space="0" w:color="auto"/>
              <w:bottom w:val="single" w:sz="4" w:space="0" w:color="auto"/>
            </w:tcBorders>
            <w:shd w:val="clear" w:color="auto" w:fill="auto"/>
          </w:tcPr>
          <w:p w:rsidR="00D35A6C" w:rsidRPr="002A07C7" w:rsidRDefault="00D35A6C" w:rsidP="002A07C7">
            <w:pPr>
              <w:spacing w:after="0" w:line="240" w:lineRule="auto"/>
              <w:jc w:val="center"/>
              <w:rPr>
                <w:rFonts w:ascii="Times New Roman" w:hAnsi="Times New Roman"/>
                <w:b/>
                <w:sz w:val="24"/>
                <w:szCs w:val="24"/>
              </w:rPr>
            </w:pPr>
            <w:r w:rsidRPr="002A07C7">
              <w:rPr>
                <w:rFonts w:ascii="Times New Roman" w:hAnsi="Times New Roman"/>
                <w:b/>
                <w:sz w:val="24"/>
                <w:szCs w:val="24"/>
              </w:rPr>
              <w:t>Amount Requested</w:t>
            </w:r>
          </w:p>
          <w:p w:rsidR="00D35A6C" w:rsidRPr="002A07C7" w:rsidRDefault="00D35A6C" w:rsidP="002A07C7">
            <w:pPr>
              <w:spacing w:after="0" w:line="240" w:lineRule="auto"/>
              <w:jc w:val="center"/>
              <w:rPr>
                <w:rFonts w:ascii="Times New Roman" w:hAnsi="Times New Roman"/>
                <w:sz w:val="24"/>
                <w:szCs w:val="24"/>
                <w:u w:val="single"/>
              </w:rPr>
            </w:pPr>
            <w:r w:rsidRPr="002A07C7">
              <w:rPr>
                <w:rFonts w:ascii="Times New Roman" w:hAnsi="Times New Roman"/>
                <w:sz w:val="24"/>
                <w:szCs w:val="24"/>
                <w:u w:val="single"/>
              </w:rPr>
              <w:t>Round to Whole Dollars</w:t>
            </w:r>
          </w:p>
        </w:tc>
      </w:tr>
      <w:tr w:rsidR="00D35A6C" w:rsidRPr="002A07C7" w:rsidTr="002A07C7">
        <w:tc>
          <w:tcPr>
            <w:tcW w:w="5310" w:type="dxa"/>
            <w:tcBorders>
              <w:top w:val="single" w:sz="4" w:space="0" w:color="auto"/>
              <w:left w:val="single" w:sz="4" w:space="0" w:color="auto"/>
              <w:bottom w:val="single" w:sz="4" w:space="0" w:color="auto"/>
            </w:tcBorders>
            <w:shd w:val="clear" w:color="auto" w:fill="auto"/>
          </w:tcPr>
          <w:p w:rsidR="00D35A6C" w:rsidRPr="002A07C7" w:rsidRDefault="00D35A6C" w:rsidP="002A07C7">
            <w:pPr>
              <w:spacing w:after="0" w:line="240" w:lineRule="auto"/>
              <w:rPr>
                <w:rFonts w:ascii="Times New Roman" w:hAnsi="Times New Roman"/>
                <w:b/>
                <w:sz w:val="24"/>
                <w:szCs w:val="24"/>
              </w:rPr>
            </w:pPr>
            <w:r w:rsidRPr="002A07C7">
              <w:rPr>
                <w:rFonts w:ascii="Times New Roman" w:hAnsi="Times New Roman"/>
                <w:b/>
                <w:sz w:val="24"/>
                <w:szCs w:val="24"/>
              </w:rPr>
              <w:t>Total Cost of Equipment</w:t>
            </w:r>
          </w:p>
        </w:tc>
        <w:tc>
          <w:tcPr>
            <w:tcW w:w="3798" w:type="dxa"/>
            <w:tcBorders>
              <w:top w:val="single" w:sz="4" w:space="0" w:color="auto"/>
              <w:bottom w:val="single" w:sz="4" w:space="0" w:color="auto"/>
            </w:tcBorders>
            <w:shd w:val="clear" w:color="auto" w:fill="auto"/>
          </w:tcPr>
          <w:p w:rsidR="00D35A6C" w:rsidRPr="002A07C7" w:rsidRDefault="00D35A6C" w:rsidP="002A07C7">
            <w:pPr>
              <w:spacing w:after="0" w:line="240" w:lineRule="auto"/>
              <w:rPr>
                <w:rFonts w:ascii="Times New Roman" w:hAnsi="Times New Roman"/>
                <w:b/>
                <w:sz w:val="24"/>
                <w:szCs w:val="24"/>
              </w:rPr>
            </w:pPr>
          </w:p>
        </w:tc>
      </w:tr>
      <w:tr w:rsidR="00D35A6C" w:rsidRPr="002A07C7" w:rsidTr="002A07C7">
        <w:tc>
          <w:tcPr>
            <w:tcW w:w="5310" w:type="dxa"/>
            <w:tcBorders>
              <w:top w:val="single" w:sz="4" w:space="0" w:color="auto"/>
              <w:left w:val="single" w:sz="4" w:space="0" w:color="auto"/>
              <w:bottom w:val="single" w:sz="4" w:space="0" w:color="auto"/>
            </w:tcBorders>
            <w:shd w:val="clear" w:color="auto" w:fill="auto"/>
          </w:tcPr>
          <w:p w:rsidR="00D35A6C" w:rsidRPr="002A07C7" w:rsidRDefault="00D35A6C" w:rsidP="002A07C7">
            <w:pPr>
              <w:spacing w:after="0" w:line="240" w:lineRule="auto"/>
              <w:rPr>
                <w:rFonts w:ascii="Times New Roman" w:hAnsi="Times New Roman"/>
                <w:color w:val="FF0000"/>
                <w:sz w:val="24"/>
                <w:szCs w:val="24"/>
              </w:rPr>
            </w:pPr>
            <w:r w:rsidRPr="002A07C7">
              <w:rPr>
                <w:rFonts w:ascii="Times New Roman" w:hAnsi="Times New Roman"/>
                <w:b/>
                <w:sz w:val="24"/>
                <w:szCs w:val="24"/>
              </w:rPr>
              <w:t xml:space="preserve">Matching Funds </w:t>
            </w:r>
            <w:r w:rsidRPr="002A07C7">
              <w:rPr>
                <w:rFonts w:ascii="Times New Roman" w:hAnsi="Times New Roman"/>
                <w:sz w:val="24"/>
                <w:szCs w:val="24"/>
              </w:rPr>
              <w:t>(See table below)</w:t>
            </w:r>
          </w:p>
        </w:tc>
        <w:tc>
          <w:tcPr>
            <w:tcW w:w="3798" w:type="dxa"/>
            <w:tcBorders>
              <w:top w:val="single" w:sz="4" w:space="0" w:color="auto"/>
              <w:bottom w:val="single" w:sz="4" w:space="0" w:color="auto"/>
            </w:tcBorders>
            <w:shd w:val="clear" w:color="auto" w:fill="auto"/>
          </w:tcPr>
          <w:p w:rsidR="00D35A6C" w:rsidRPr="002A07C7" w:rsidRDefault="00D35A6C" w:rsidP="002A07C7">
            <w:pPr>
              <w:spacing w:after="0" w:line="240" w:lineRule="auto"/>
              <w:rPr>
                <w:rFonts w:ascii="Times New Roman" w:hAnsi="Times New Roman"/>
                <w:b/>
                <w:sz w:val="24"/>
                <w:szCs w:val="24"/>
              </w:rPr>
            </w:pPr>
          </w:p>
        </w:tc>
      </w:tr>
      <w:tr w:rsidR="00D35A6C" w:rsidRPr="002A07C7" w:rsidTr="002A07C7">
        <w:tc>
          <w:tcPr>
            <w:tcW w:w="5310" w:type="dxa"/>
            <w:tcBorders>
              <w:top w:val="single" w:sz="4" w:space="0" w:color="auto"/>
              <w:left w:val="single" w:sz="4" w:space="0" w:color="auto"/>
            </w:tcBorders>
            <w:shd w:val="clear" w:color="auto" w:fill="auto"/>
          </w:tcPr>
          <w:p w:rsidR="00D35A6C" w:rsidRPr="002A07C7" w:rsidRDefault="00D35A6C" w:rsidP="002A07C7">
            <w:pPr>
              <w:spacing w:after="0" w:line="240" w:lineRule="auto"/>
              <w:rPr>
                <w:rFonts w:ascii="Times New Roman" w:hAnsi="Times New Roman"/>
                <w:b/>
                <w:sz w:val="24"/>
                <w:szCs w:val="24"/>
              </w:rPr>
            </w:pPr>
            <w:r w:rsidRPr="002A07C7">
              <w:rPr>
                <w:rFonts w:ascii="Times New Roman" w:hAnsi="Times New Roman"/>
                <w:b/>
                <w:sz w:val="24"/>
                <w:szCs w:val="24"/>
              </w:rPr>
              <w:t>TOTAL RERF FUNDS REQUESTED</w:t>
            </w:r>
          </w:p>
          <w:p w:rsidR="00D35A6C" w:rsidRPr="002A07C7" w:rsidRDefault="00D35A6C" w:rsidP="002A07C7">
            <w:pPr>
              <w:spacing w:after="0" w:line="240" w:lineRule="auto"/>
              <w:rPr>
                <w:rFonts w:ascii="Times New Roman" w:hAnsi="Times New Roman"/>
                <w:sz w:val="24"/>
                <w:szCs w:val="24"/>
              </w:rPr>
            </w:pPr>
            <w:r w:rsidRPr="002A07C7">
              <w:rPr>
                <w:rFonts w:ascii="Times New Roman" w:hAnsi="Times New Roman"/>
                <w:sz w:val="24"/>
                <w:szCs w:val="24"/>
              </w:rPr>
              <w:t>(Total Cos</w:t>
            </w:r>
            <w:r w:rsidR="00B3357F" w:rsidRPr="002A07C7">
              <w:rPr>
                <w:rFonts w:ascii="Times New Roman" w:hAnsi="Times New Roman"/>
                <w:sz w:val="24"/>
                <w:szCs w:val="24"/>
              </w:rPr>
              <w:t>t</w:t>
            </w:r>
            <w:r w:rsidRPr="002A07C7">
              <w:rPr>
                <w:rFonts w:ascii="Times New Roman" w:hAnsi="Times New Roman"/>
                <w:sz w:val="24"/>
                <w:szCs w:val="24"/>
              </w:rPr>
              <w:t xml:space="preserve"> of Equipment minus Matching Funds)</w:t>
            </w:r>
          </w:p>
        </w:tc>
        <w:tc>
          <w:tcPr>
            <w:tcW w:w="3798" w:type="dxa"/>
            <w:tcBorders>
              <w:top w:val="single" w:sz="4" w:space="0" w:color="auto"/>
            </w:tcBorders>
            <w:shd w:val="clear" w:color="auto" w:fill="auto"/>
          </w:tcPr>
          <w:p w:rsidR="00D35A6C" w:rsidRPr="002A07C7" w:rsidRDefault="00D35A6C" w:rsidP="002A07C7">
            <w:pPr>
              <w:spacing w:after="0" w:line="240" w:lineRule="auto"/>
              <w:rPr>
                <w:rFonts w:ascii="Times New Roman" w:hAnsi="Times New Roman"/>
                <w:b/>
                <w:sz w:val="24"/>
                <w:szCs w:val="24"/>
              </w:rPr>
            </w:pPr>
          </w:p>
        </w:tc>
      </w:tr>
    </w:tbl>
    <w:p w:rsidR="00BB2743" w:rsidRDefault="00BB2743" w:rsidP="00BB2743">
      <w:pPr>
        <w:spacing w:after="0" w:line="240" w:lineRule="auto"/>
        <w:ind w:left="360"/>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5675"/>
      </w:tblGrid>
      <w:tr w:rsidR="00BB2743" w:rsidRPr="002A07C7" w:rsidTr="00A072C8">
        <w:tc>
          <w:tcPr>
            <w:tcW w:w="3181" w:type="dxa"/>
            <w:shd w:val="clear" w:color="auto" w:fill="auto"/>
          </w:tcPr>
          <w:p w:rsidR="00685A85" w:rsidRPr="002A07C7" w:rsidRDefault="00685A85" w:rsidP="00685A85">
            <w:pPr>
              <w:tabs>
                <w:tab w:val="right" w:pos="5040"/>
                <w:tab w:val="left" w:pos="5400"/>
                <w:tab w:val="right" w:pos="10620"/>
              </w:tabs>
              <w:spacing w:after="0"/>
              <w:jc w:val="center"/>
              <w:rPr>
                <w:rFonts w:ascii="Times New Roman" w:hAnsi="Times New Roman"/>
                <w:b/>
                <w:bCs/>
                <w:sz w:val="24"/>
                <w:szCs w:val="24"/>
              </w:rPr>
            </w:pPr>
            <w:r w:rsidRPr="002A07C7">
              <w:rPr>
                <w:rFonts w:ascii="Times New Roman" w:hAnsi="Times New Roman"/>
                <w:b/>
                <w:bCs/>
                <w:sz w:val="24"/>
                <w:szCs w:val="24"/>
              </w:rPr>
              <w:t>Total Cost of Equipment</w:t>
            </w:r>
          </w:p>
        </w:tc>
        <w:tc>
          <w:tcPr>
            <w:tcW w:w="5675" w:type="dxa"/>
            <w:shd w:val="clear" w:color="auto" w:fill="auto"/>
          </w:tcPr>
          <w:p w:rsidR="00685A85" w:rsidRPr="002A07C7" w:rsidRDefault="00685A85" w:rsidP="00685A85">
            <w:pPr>
              <w:tabs>
                <w:tab w:val="right" w:pos="5040"/>
                <w:tab w:val="left" w:pos="5400"/>
                <w:tab w:val="right" w:pos="10620"/>
              </w:tabs>
              <w:spacing w:after="0"/>
              <w:jc w:val="center"/>
              <w:rPr>
                <w:rFonts w:ascii="Times New Roman" w:hAnsi="Times New Roman"/>
                <w:b/>
                <w:bCs/>
                <w:sz w:val="24"/>
                <w:szCs w:val="24"/>
              </w:rPr>
            </w:pPr>
            <w:r w:rsidRPr="002A07C7">
              <w:rPr>
                <w:rFonts w:ascii="Times New Roman" w:hAnsi="Times New Roman"/>
                <w:b/>
                <w:bCs/>
                <w:sz w:val="24"/>
                <w:szCs w:val="24"/>
              </w:rPr>
              <w:t>Minimum percentage of total from Matching Funds</w:t>
            </w:r>
          </w:p>
        </w:tc>
      </w:tr>
      <w:tr w:rsidR="005C7945" w:rsidRPr="002A07C7" w:rsidTr="00A072C8">
        <w:tc>
          <w:tcPr>
            <w:tcW w:w="3181" w:type="dxa"/>
            <w:shd w:val="clear" w:color="auto" w:fill="auto"/>
          </w:tcPr>
          <w:p w:rsidR="005C7945" w:rsidRPr="002A07C7" w:rsidRDefault="005C7945" w:rsidP="00685A85">
            <w:pPr>
              <w:tabs>
                <w:tab w:val="right" w:pos="5040"/>
                <w:tab w:val="left" w:pos="5400"/>
                <w:tab w:val="right" w:pos="10620"/>
              </w:tabs>
              <w:spacing w:after="0"/>
              <w:jc w:val="both"/>
              <w:rPr>
                <w:rFonts w:ascii="Times New Roman" w:hAnsi="Times New Roman"/>
                <w:bCs/>
                <w:sz w:val="24"/>
                <w:szCs w:val="24"/>
              </w:rPr>
            </w:pPr>
            <w:r>
              <w:rPr>
                <w:rFonts w:ascii="Times New Roman" w:hAnsi="Times New Roman"/>
                <w:bCs/>
                <w:sz w:val="24"/>
                <w:szCs w:val="24"/>
              </w:rPr>
              <w:t>$5</w:t>
            </w:r>
            <w:r w:rsidR="00EF3E70">
              <w:rPr>
                <w:rFonts w:ascii="Times New Roman" w:hAnsi="Times New Roman"/>
                <w:bCs/>
                <w:sz w:val="24"/>
                <w:szCs w:val="24"/>
              </w:rPr>
              <w:t>,</w:t>
            </w:r>
            <w:r>
              <w:rPr>
                <w:rFonts w:ascii="Times New Roman" w:hAnsi="Times New Roman"/>
                <w:bCs/>
                <w:sz w:val="24"/>
                <w:szCs w:val="24"/>
              </w:rPr>
              <w:t>000 to $10,000</w:t>
            </w:r>
          </w:p>
        </w:tc>
        <w:tc>
          <w:tcPr>
            <w:tcW w:w="5675" w:type="dxa"/>
            <w:shd w:val="clear" w:color="auto" w:fill="auto"/>
          </w:tcPr>
          <w:p w:rsidR="005C7945" w:rsidRPr="002A07C7" w:rsidRDefault="005C7945" w:rsidP="00D35A6C">
            <w:pPr>
              <w:tabs>
                <w:tab w:val="right" w:pos="5040"/>
                <w:tab w:val="left" w:pos="5400"/>
                <w:tab w:val="right" w:pos="10620"/>
              </w:tabs>
              <w:spacing w:after="0"/>
              <w:jc w:val="center"/>
              <w:rPr>
                <w:rFonts w:ascii="Times New Roman" w:hAnsi="Times New Roman"/>
                <w:bCs/>
                <w:sz w:val="24"/>
                <w:szCs w:val="24"/>
              </w:rPr>
            </w:pPr>
            <w:r>
              <w:rPr>
                <w:rFonts w:ascii="Times New Roman" w:hAnsi="Times New Roman"/>
                <w:bCs/>
                <w:sz w:val="24"/>
                <w:szCs w:val="24"/>
              </w:rPr>
              <w:t>15%</w:t>
            </w:r>
          </w:p>
        </w:tc>
      </w:tr>
      <w:tr w:rsidR="00BB2743" w:rsidRPr="002A07C7" w:rsidTr="00A072C8">
        <w:tc>
          <w:tcPr>
            <w:tcW w:w="3181" w:type="dxa"/>
            <w:shd w:val="clear" w:color="auto" w:fill="auto"/>
          </w:tcPr>
          <w:p w:rsidR="00685A85" w:rsidRPr="002A07C7" w:rsidRDefault="00685A85" w:rsidP="00685A85">
            <w:pPr>
              <w:tabs>
                <w:tab w:val="right" w:pos="5040"/>
                <w:tab w:val="left" w:pos="5400"/>
                <w:tab w:val="right" w:pos="10620"/>
              </w:tabs>
              <w:spacing w:after="0"/>
              <w:jc w:val="both"/>
              <w:rPr>
                <w:rFonts w:ascii="Times New Roman" w:hAnsi="Times New Roman"/>
                <w:bCs/>
                <w:sz w:val="24"/>
                <w:szCs w:val="24"/>
              </w:rPr>
            </w:pPr>
            <w:r w:rsidRPr="002A07C7">
              <w:rPr>
                <w:rFonts w:ascii="Times New Roman" w:hAnsi="Times New Roman"/>
                <w:bCs/>
                <w:sz w:val="24"/>
                <w:szCs w:val="24"/>
              </w:rPr>
              <w:t>$10,00</w:t>
            </w:r>
            <w:r w:rsidR="005C7945">
              <w:rPr>
                <w:rFonts w:ascii="Times New Roman" w:hAnsi="Times New Roman"/>
                <w:bCs/>
                <w:sz w:val="24"/>
                <w:szCs w:val="24"/>
              </w:rPr>
              <w:t>1</w:t>
            </w:r>
            <w:r w:rsidRPr="002A07C7">
              <w:rPr>
                <w:rFonts w:ascii="Times New Roman" w:hAnsi="Times New Roman"/>
                <w:bCs/>
                <w:sz w:val="24"/>
                <w:szCs w:val="24"/>
              </w:rPr>
              <w:t xml:space="preserve"> to $</w:t>
            </w:r>
            <w:r w:rsidR="005C7945">
              <w:rPr>
                <w:rFonts w:ascii="Times New Roman" w:hAnsi="Times New Roman"/>
                <w:bCs/>
                <w:sz w:val="24"/>
                <w:szCs w:val="24"/>
              </w:rPr>
              <w:t>25</w:t>
            </w:r>
            <w:r w:rsidRPr="002A07C7">
              <w:rPr>
                <w:rFonts w:ascii="Times New Roman" w:hAnsi="Times New Roman"/>
                <w:bCs/>
                <w:sz w:val="24"/>
                <w:szCs w:val="24"/>
              </w:rPr>
              <w:t>,000</w:t>
            </w:r>
          </w:p>
        </w:tc>
        <w:tc>
          <w:tcPr>
            <w:tcW w:w="5675" w:type="dxa"/>
            <w:shd w:val="clear" w:color="auto" w:fill="auto"/>
          </w:tcPr>
          <w:p w:rsidR="00685A85" w:rsidRPr="002A07C7" w:rsidRDefault="00685A85" w:rsidP="00D35A6C">
            <w:pPr>
              <w:tabs>
                <w:tab w:val="right" w:pos="5040"/>
                <w:tab w:val="left" w:pos="5400"/>
                <w:tab w:val="right" w:pos="10620"/>
              </w:tabs>
              <w:spacing w:after="0"/>
              <w:jc w:val="center"/>
              <w:rPr>
                <w:rFonts w:ascii="Times New Roman" w:hAnsi="Times New Roman"/>
                <w:bCs/>
                <w:sz w:val="24"/>
                <w:szCs w:val="24"/>
              </w:rPr>
            </w:pPr>
            <w:r w:rsidRPr="002A07C7">
              <w:rPr>
                <w:rFonts w:ascii="Times New Roman" w:hAnsi="Times New Roman"/>
                <w:bCs/>
                <w:sz w:val="24"/>
                <w:szCs w:val="24"/>
              </w:rPr>
              <w:t>20%</w:t>
            </w:r>
          </w:p>
        </w:tc>
      </w:tr>
      <w:tr w:rsidR="00BB2743" w:rsidRPr="002A07C7" w:rsidTr="00A072C8">
        <w:tc>
          <w:tcPr>
            <w:tcW w:w="3181" w:type="dxa"/>
            <w:shd w:val="clear" w:color="auto" w:fill="auto"/>
          </w:tcPr>
          <w:p w:rsidR="00685A85" w:rsidRPr="002A07C7" w:rsidRDefault="00685A85" w:rsidP="00685A85">
            <w:pPr>
              <w:tabs>
                <w:tab w:val="right" w:pos="5040"/>
                <w:tab w:val="left" w:pos="5400"/>
                <w:tab w:val="right" w:pos="10620"/>
              </w:tabs>
              <w:spacing w:after="0"/>
              <w:jc w:val="both"/>
              <w:rPr>
                <w:rFonts w:ascii="Times New Roman" w:hAnsi="Times New Roman"/>
                <w:bCs/>
                <w:sz w:val="24"/>
                <w:szCs w:val="24"/>
              </w:rPr>
            </w:pPr>
            <w:r w:rsidRPr="002A07C7">
              <w:rPr>
                <w:rFonts w:ascii="Times New Roman" w:hAnsi="Times New Roman"/>
                <w:bCs/>
                <w:sz w:val="24"/>
                <w:szCs w:val="24"/>
              </w:rPr>
              <w:t>$</w:t>
            </w:r>
            <w:r w:rsidR="005C7945">
              <w:rPr>
                <w:rFonts w:ascii="Times New Roman" w:hAnsi="Times New Roman"/>
                <w:bCs/>
                <w:sz w:val="24"/>
                <w:szCs w:val="24"/>
              </w:rPr>
              <w:t>25</w:t>
            </w:r>
            <w:r w:rsidRPr="002A07C7">
              <w:rPr>
                <w:rFonts w:ascii="Times New Roman" w:hAnsi="Times New Roman"/>
                <w:bCs/>
                <w:sz w:val="24"/>
                <w:szCs w:val="24"/>
              </w:rPr>
              <w:t>,001 to $</w:t>
            </w:r>
            <w:r w:rsidR="005C7945">
              <w:rPr>
                <w:rFonts w:ascii="Times New Roman" w:hAnsi="Times New Roman"/>
                <w:bCs/>
                <w:sz w:val="24"/>
                <w:szCs w:val="24"/>
              </w:rPr>
              <w:t>50</w:t>
            </w:r>
            <w:r w:rsidRPr="002A07C7">
              <w:rPr>
                <w:rFonts w:ascii="Times New Roman" w:hAnsi="Times New Roman"/>
                <w:bCs/>
                <w:sz w:val="24"/>
                <w:szCs w:val="24"/>
              </w:rPr>
              <w:t>,000</w:t>
            </w:r>
          </w:p>
        </w:tc>
        <w:tc>
          <w:tcPr>
            <w:tcW w:w="5675" w:type="dxa"/>
            <w:shd w:val="clear" w:color="auto" w:fill="auto"/>
          </w:tcPr>
          <w:p w:rsidR="00685A85" w:rsidRPr="002A07C7" w:rsidRDefault="00685A85" w:rsidP="00D35A6C">
            <w:pPr>
              <w:tabs>
                <w:tab w:val="right" w:pos="5040"/>
                <w:tab w:val="left" w:pos="5400"/>
                <w:tab w:val="right" w:pos="10620"/>
              </w:tabs>
              <w:spacing w:after="0"/>
              <w:jc w:val="center"/>
              <w:rPr>
                <w:rFonts w:ascii="Times New Roman" w:hAnsi="Times New Roman"/>
                <w:bCs/>
                <w:sz w:val="24"/>
                <w:szCs w:val="24"/>
              </w:rPr>
            </w:pPr>
            <w:r w:rsidRPr="002A07C7">
              <w:rPr>
                <w:rFonts w:ascii="Times New Roman" w:hAnsi="Times New Roman"/>
                <w:bCs/>
                <w:sz w:val="24"/>
                <w:szCs w:val="24"/>
              </w:rPr>
              <w:t>25%</w:t>
            </w:r>
          </w:p>
        </w:tc>
      </w:tr>
      <w:tr w:rsidR="00BB2743" w:rsidRPr="002A07C7" w:rsidTr="00A072C8">
        <w:tc>
          <w:tcPr>
            <w:tcW w:w="3181" w:type="dxa"/>
            <w:shd w:val="clear" w:color="auto" w:fill="auto"/>
          </w:tcPr>
          <w:p w:rsidR="00685A85" w:rsidRPr="002A07C7" w:rsidRDefault="00685A85" w:rsidP="00685A85">
            <w:pPr>
              <w:tabs>
                <w:tab w:val="right" w:pos="5040"/>
                <w:tab w:val="left" w:pos="5400"/>
                <w:tab w:val="right" w:pos="10620"/>
              </w:tabs>
              <w:spacing w:after="0"/>
              <w:jc w:val="both"/>
              <w:rPr>
                <w:rFonts w:ascii="Times New Roman" w:hAnsi="Times New Roman"/>
                <w:bCs/>
                <w:sz w:val="24"/>
                <w:szCs w:val="24"/>
              </w:rPr>
            </w:pPr>
            <w:r w:rsidRPr="002A07C7">
              <w:rPr>
                <w:rFonts w:ascii="Times New Roman" w:hAnsi="Times New Roman"/>
                <w:bCs/>
                <w:sz w:val="24"/>
                <w:szCs w:val="24"/>
              </w:rPr>
              <w:t>$5</w:t>
            </w:r>
            <w:r w:rsidR="005C7945">
              <w:rPr>
                <w:rFonts w:ascii="Times New Roman" w:hAnsi="Times New Roman"/>
                <w:bCs/>
                <w:sz w:val="24"/>
                <w:szCs w:val="24"/>
              </w:rPr>
              <w:t>0</w:t>
            </w:r>
            <w:r w:rsidRPr="002A07C7">
              <w:rPr>
                <w:rFonts w:ascii="Times New Roman" w:hAnsi="Times New Roman"/>
                <w:bCs/>
                <w:sz w:val="24"/>
                <w:szCs w:val="24"/>
              </w:rPr>
              <w:t>,001 to $</w:t>
            </w:r>
            <w:r w:rsidR="005C7945">
              <w:rPr>
                <w:rFonts w:ascii="Times New Roman" w:hAnsi="Times New Roman"/>
                <w:bCs/>
                <w:sz w:val="24"/>
                <w:szCs w:val="24"/>
              </w:rPr>
              <w:t>75</w:t>
            </w:r>
            <w:r w:rsidRPr="002A07C7">
              <w:rPr>
                <w:rFonts w:ascii="Times New Roman" w:hAnsi="Times New Roman"/>
                <w:bCs/>
                <w:sz w:val="24"/>
                <w:szCs w:val="24"/>
              </w:rPr>
              <w:t>,000</w:t>
            </w:r>
          </w:p>
        </w:tc>
        <w:tc>
          <w:tcPr>
            <w:tcW w:w="5675" w:type="dxa"/>
            <w:shd w:val="clear" w:color="auto" w:fill="auto"/>
          </w:tcPr>
          <w:p w:rsidR="00685A85" w:rsidRPr="002A07C7" w:rsidRDefault="00685A85" w:rsidP="00D35A6C">
            <w:pPr>
              <w:tabs>
                <w:tab w:val="right" w:pos="5040"/>
                <w:tab w:val="left" w:pos="5400"/>
                <w:tab w:val="right" w:pos="10620"/>
              </w:tabs>
              <w:spacing w:after="0"/>
              <w:jc w:val="center"/>
              <w:rPr>
                <w:rFonts w:ascii="Times New Roman" w:hAnsi="Times New Roman"/>
                <w:bCs/>
                <w:sz w:val="24"/>
                <w:szCs w:val="24"/>
              </w:rPr>
            </w:pPr>
            <w:r w:rsidRPr="002A07C7">
              <w:rPr>
                <w:rFonts w:ascii="Times New Roman" w:hAnsi="Times New Roman"/>
                <w:bCs/>
                <w:sz w:val="24"/>
                <w:szCs w:val="24"/>
              </w:rPr>
              <w:t>3</w:t>
            </w:r>
            <w:r w:rsidR="005C7945">
              <w:rPr>
                <w:rFonts w:ascii="Times New Roman" w:hAnsi="Times New Roman"/>
                <w:bCs/>
                <w:sz w:val="24"/>
                <w:szCs w:val="24"/>
              </w:rPr>
              <w:t>0</w:t>
            </w:r>
            <w:r w:rsidRPr="002A07C7">
              <w:rPr>
                <w:rFonts w:ascii="Times New Roman" w:hAnsi="Times New Roman"/>
                <w:bCs/>
                <w:sz w:val="24"/>
                <w:szCs w:val="24"/>
              </w:rPr>
              <w:t>%</w:t>
            </w:r>
          </w:p>
        </w:tc>
      </w:tr>
      <w:tr w:rsidR="00BB2743" w:rsidRPr="002A07C7" w:rsidTr="00A072C8">
        <w:tc>
          <w:tcPr>
            <w:tcW w:w="3181" w:type="dxa"/>
            <w:shd w:val="clear" w:color="auto" w:fill="auto"/>
          </w:tcPr>
          <w:p w:rsidR="00685A85" w:rsidRPr="002A07C7" w:rsidRDefault="00685A85" w:rsidP="00685A85">
            <w:pPr>
              <w:tabs>
                <w:tab w:val="right" w:pos="5040"/>
                <w:tab w:val="left" w:pos="5400"/>
                <w:tab w:val="right" w:pos="10620"/>
              </w:tabs>
              <w:spacing w:after="0"/>
              <w:jc w:val="both"/>
              <w:rPr>
                <w:rFonts w:ascii="Times New Roman" w:hAnsi="Times New Roman"/>
                <w:bCs/>
                <w:sz w:val="24"/>
                <w:szCs w:val="24"/>
              </w:rPr>
            </w:pPr>
            <w:r w:rsidRPr="002A07C7">
              <w:rPr>
                <w:rFonts w:ascii="Times New Roman" w:hAnsi="Times New Roman"/>
                <w:bCs/>
                <w:sz w:val="24"/>
                <w:szCs w:val="24"/>
              </w:rPr>
              <w:t>Over $</w:t>
            </w:r>
            <w:r w:rsidR="005C7945">
              <w:rPr>
                <w:rFonts w:ascii="Times New Roman" w:hAnsi="Times New Roman"/>
                <w:bCs/>
                <w:sz w:val="24"/>
                <w:szCs w:val="24"/>
              </w:rPr>
              <w:t>75</w:t>
            </w:r>
            <w:r w:rsidRPr="002A07C7">
              <w:rPr>
                <w:rFonts w:ascii="Times New Roman" w:hAnsi="Times New Roman"/>
                <w:bCs/>
                <w:sz w:val="24"/>
                <w:szCs w:val="24"/>
              </w:rPr>
              <w:t>,000</w:t>
            </w:r>
          </w:p>
        </w:tc>
        <w:tc>
          <w:tcPr>
            <w:tcW w:w="5675" w:type="dxa"/>
            <w:shd w:val="clear" w:color="auto" w:fill="auto"/>
          </w:tcPr>
          <w:p w:rsidR="00685A85" w:rsidRPr="002A07C7" w:rsidRDefault="00685A85" w:rsidP="00D35A6C">
            <w:pPr>
              <w:tabs>
                <w:tab w:val="right" w:pos="5040"/>
                <w:tab w:val="left" w:pos="5400"/>
                <w:tab w:val="right" w:pos="10620"/>
              </w:tabs>
              <w:spacing w:after="0"/>
              <w:jc w:val="center"/>
              <w:rPr>
                <w:rFonts w:ascii="Times New Roman" w:hAnsi="Times New Roman"/>
                <w:bCs/>
                <w:sz w:val="24"/>
                <w:szCs w:val="24"/>
              </w:rPr>
            </w:pPr>
            <w:r w:rsidRPr="002A07C7">
              <w:rPr>
                <w:rFonts w:ascii="Times New Roman" w:hAnsi="Times New Roman"/>
                <w:bCs/>
                <w:sz w:val="24"/>
                <w:szCs w:val="24"/>
              </w:rPr>
              <w:t>40%</w:t>
            </w:r>
          </w:p>
        </w:tc>
      </w:tr>
    </w:tbl>
    <w:p w:rsidR="00613E96" w:rsidRDefault="00613E96" w:rsidP="002A07C7">
      <w:pPr>
        <w:spacing w:after="0"/>
      </w:pPr>
    </w:p>
    <w:p w:rsidR="00B12886" w:rsidRDefault="00B12886" w:rsidP="002A07C7">
      <w:pPr>
        <w:spacing w:after="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807"/>
        <w:gridCol w:w="1863"/>
        <w:gridCol w:w="1350"/>
        <w:gridCol w:w="1350"/>
      </w:tblGrid>
      <w:tr w:rsidR="00993232" w:rsidRPr="002A07C7" w:rsidTr="00914374">
        <w:tc>
          <w:tcPr>
            <w:tcW w:w="468" w:type="dxa"/>
          </w:tcPr>
          <w:p w:rsidR="00993232" w:rsidRDefault="00993232" w:rsidP="00130112">
            <w:pPr>
              <w:spacing w:after="0" w:line="240" w:lineRule="auto"/>
              <w:jc w:val="center"/>
              <w:rPr>
                <w:rFonts w:ascii="Times New Roman" w:hAnsi="Times New Roman"/>
                <w:b/>
                <w:sz w:val="24"/>
                <w:szCs w:val="24"/>
              </w:rPr>
            </w:pPr>
          </w:p>
        </w:tc>
        <w:tc>
          <w:tcPr>
            <w:tcW w:w="3807" w:type="dxa"/>
            <w:shd w:val="clear" w:color="auto" w:fill="auto"/>
          </w:tcPr>
          <w:p w:rsidR="00993232" w:rsidRPr="002A07C7" w:rsidRDefault="00993232" w:rsidP="00130112">
            <w:pPr>
              <w:spacing w:after="0" w:line="240" w:lineRule="auto"/>
              <w:jc w:val="center"/>
              <w:rPr>
                <w:rFonts w:ascii="Times New Roman" w:hAnsi="Times New Roman"/>
                <w:b/>
                <w:i/>
                <w:sz w:val="24"/>
                <w:szCs w:val="24"/>
              </w:rPr>
            </w:pPr>
            <w:r>
              <w:rPr>
                <w:rFonts w:ascii="Times New Roman" w:hAnsi="Times New Roman"/>
                <w:b/>
                <w:sz w:val="24"/>
                <w:szCs w:val="24"/>
              </w:rPr>
              <w:t xml:space="preserve">Unit authorizing Matching Funds (signature on last signature page REQUIRED) </w:t>
            </w:r>
          </w:p>
        </w:tc>
        <w:tc>
          <w:tcPr>
            <w:tcW w:w="1863" w:type="dxa"/>
            <w:shd w:val="clear" w:color="auto" w:fill="auto"/>
          </w:tcPr>
          <w:p w:rsidR="00993232" w:rsidRPr="002A07C7" w:rsidRDefault="00993232" w:rsidP="00130112">
            <w:pPr>
              <w:spacing w:after="0" w:line="240" w:lineRule="auto"/>
              <w:jc w:val="center"/>
              <w:rPr>
                <w:rFonts w:ascii="Times New Roman" w:hAnsi="Times New Roman"/>
                <w:b/>
                <w:sz w:val="24"/>
                <w:szCs w:val="24"/>
              </w:rPr>
            </w:pPr>
            <w:r w:rsidRPr="002A07C7">
              <w:rPr>
                <w:rFonts w:ascii="Times New Roman" w:hAnsi="Times New Roman"/>
                <w:b/>
                <w:sz w:val="24"/>
                <w:szCs w:val="24"/>
              </w:rPr>
              <w:t>Index of Source of Matching Funds</w:t>
            </w:r>
          </w:p>
        </w:tc>
        <w:tc>
          <w:tcPr>
            <w:tcW w:w="1350" w:type="dxa"/>
            <w:shd w:val="clear" w:color="auto" w:fill="auto"/>
          </w:tcPr>
          <w:p w:rsidR="00993232" w:rsidRPr="002A07C7" w:rsidRDefault="00993232" w:rsidP="00130112">
            <w:pPr>
              <w:spacing w:after="0" w:line="240" w:lineRule="auto"/>
              <w:jc w:val="center"/>
              <w:rPr>
                <w:rFonts w:ascii="Times New Roman" w:hAnsi="Times New Roman"/>
                <w:b/>
                <w:sz w:val="24"/>
                <w:szCs w:val="24"/>
              </w:rPr>
            </w:pPr>
          </w:p>
          <w:p w:rsidR="00993232" w:rsidRPr="002A07C7" w:rsidRDefault="00993232" w:rsidP="00130112">
            <w:pPr>
              <w:spacing w:after="0" w:line="240" w:lineRule="auto"/>
              <w:jc w:val="center"/>
              <w:rPr>
                <w:rFonts w:ascii="Times New Roman" w:hAnsi="Times New Roman"/>
                <w:b/>
                <w:sz w:val="24"/>
                <w:szCs w:val="24"/>
              </w:rPr>
            </w:pPr>
            <w:r w:rsidRPr="002A07C7">
              <w:rPr>
                <w:rFonts w:ascii="Times New Roman" w:hAnsi="Times New Roman"/>
                <w:b/>
                <w:sz w:val="24"/>
                <w:szCs w:val="24"/>
              </w:rPr>
              <w:t>Amount</w:t>
            </w:r>
          </w:p>
        </w:tc>
        <w:tc>
          <w:tcPr>
            <w:tcW w:w="1350" w:type="dxa"/>
            <w:shd w:val="clear" w:color="auto" w:fill="auto"/>
          </w:tcPr>
          <w:p w:rsidR="00993232" w:rsidRPr="002A07C7" w:rsidRDefault="00993232" w:rsidP="00130112">
            <w:pPr>
              <w:spacing w:after="0" w:line="240" w:lineRule="auto"/>
              <w:rPr>
                <w:rFonts w:ascii="Times New Roman" w:hAnsi="Times New Roman"/>
                <w:b/>
                <w:sz w:val="24"/>
                <w:szCs w:val="24"/>
              </w:rPr>
            </w:pPr>
            <w:r w:rsidRPr="002A07C7">
              <w:rPr>
                <w:rFonts w:ascii="Times New Roman" w:hAnsi="Times New Roman"/>
                <w:b/>
                <w:sz w:val="24"/>
                <w:szCs w:val="24"/>
              </w:rPr>
              <w:t>% of Total Cost</w:t>
            </w:r>
          </w:p>
        </w:tc>
      </w:tr>
      <w:tr w:rsidR="00993232" w:rsidRPr="002A07C7" w:rsidTr="00914374">
        <w:tc>
          <w:tcPr>
            <w:tcW w:w="468" w:type="dxa"/>
          </w:tcPr>
          <w:p w:rsidR="00993232" w:rsidRDefault="00993232" w:rsidP="00130112">
            <w:pPr>
              <w:spacing w:after="0" w:line="240" w:lineRule="auto"/>
              <w:rPr>
                <w:rFonts w:ascii="Times New Roman" w:hAnsi="Times New Roman"/>
                <w:sz w:val="24"/>
                <w:szCs w:val="24"/>
              </w:rPr>
            </w:pPr>
          </w:p>
        </w:tc>
        <w:tc>
          <w:tcPr>
            <w:tcW w:w="3807" w:type="dxa"/>
            <w:shd w:val="clear" w:color="auto" w:fill="auto"/>
          </w:tcPr>
          <w:p w:rsidR="00993232" w:rsidRPr="002A07C7" w:rsidRDefault="00993232" w:rsidP="00130112">
            <w:pPr>
              <w:spacing w:after="0" w:line="240" w:lineRule="auto"/>
              <w:rPr>
                <w:rFonts w:ascii="Times New Roman" w:hAnsi="Times New Roman"/>
                <w:sz w:val="24"/>
                <w:szCs w:val="24"/>
              </w:rPr>
            </w:pPr>
            <w:r>
              <w:rPr>
                <w:rFonts w:ascii="Times New Roman" w:hAnsi="Times New Roman"/>
                <w:sz w:val="24"/>
                <w:szCs w:val="24"/>
              </w:rPr>
              <w:t>Research Office</w:t>
            </w:r>
          </w:p>
        </w:tc>
        <w:tc>
          <w:tcPr>
            <w:tcW w:w="1863" w:type="dxa"/>
            <w:shd w:val="clear" w:color="auto" w:fill="auto"/>
          </w:tcPr>
          <w:p w:rsidR="00993232" w:rsidRPr="002A07C7" w:rsidRDefault="00993232" w:rsidP="00130112">
            <w:pPr>
              <w:spacing w:after="0" w:line="240" w:lineRule="auto"/>
              <w:jc w:val="center"/>
              <w:rPr>
                <w:rFonts w:ascii="Times New Roman" w:hAnsi="Times New Roman"/>
                <w:sz w:val="24"/>
                <w:szCs w:val="24"/>
              </w:rPr>
            </w:pPr>
            <w:r w:rsidRPr="002A07C7">
              <w:rPr>
                <w:rFonts w:ascii="Times New Roman" w:hAnsi="Times New Roman"/>
                <w:sz w:val="24"/>
                <w:szCs w:val="24"/>
              </w:rPr>
              <w:t>RO</w:t>
            </w:r>
          </w:p>
        </w:tc>
        <w:tc>
          <w:tcPr>
            <w:tcW w:w="1350" w:type="dxa"/>
            <w:shd w:val="clear" w:color="auto" w:fill="auto"/>
          </w:tcPr>
          <w:p w:rsidR="00993232" w:rsidRPr="002A07C7" w:rsidRDefault="00993232" w:rsidP="00130112">
            <w:pPr>
              <w:spacing w:after="0" w:line="240" w:lineRule="auto"/>
              <w:rPr>
                <w:rFonts w:ascii="Times New Roman" w:hAnsi="Times New Roman"/>
                <w:sz w:val="24"/>
                <w:szCs w:val="24"/>
              </w:rPr>
            </w:pPr>
            <w:r w:rsidRPr="002A07C7">
              <w:rPr>
                <w:rFonts w:ascii="Times New Roman" w:hAnsi="Times New Roman"/>
                <w:sz w:val="24"/>
                <w:szCs w:val="24"/>
              </w:rPr>
              <w:t>$</w:t>
            </w:r>
          </w:p>
        </w:tc>
        <w:tc>
          <w:tcPr>
            <w:tcW w:w="1350" w:type="dxa"/>
            <w:shd w:val="clear" w:color="auto" w:fill="auto"/>
          </w:tcPr>
          <w:p w:rsidR="00993232" w:rsidRPr="002A07C7" w:rsidRDefault="00993232" w:rsidP="00130112">
            <w:pPr>
              <w:spacing w:after="0" w:line="240" w:lineRule="auto"/>
              <w:rPr>
                <w:rFonts w:ascii="Times New Roman" w:hAnsi="Times New Roman"/>
                <w:sz w:val="24"/>
                <w:szCs w:val="24"/>
              </w:rPr>
            </w:pPr>
          </w:p>
        </w:tc>
      </w:tr>
      <w:tr w:rsidR="00993232" w:rsidRPr="002A07C7" w:rsidTr="00914374">
        <w:tc>
          <w:tcPr>
            <w:tcW w:w="468" w:type="dxa"/>
          </w:tcPr>
          <w:p w:rsidR="00993232" w:rsidRPr="002A07C7" w:rsidRDefault="00993232" w:rsidP="00E950C8">
            <w:pPr>
              <w:spacing w:after="0" w:line="240" w:lineRule="auto"/>
              <w:rPr>
                <w:rFonts w:ascii="Times New Roman" w:hAnsi="Times New Roman"/>
                <w:sz w:val="24"/>
                <w:szCs w:val="24"/>
              </w:rPr>
            </w:pPr>
            <w:r>
              <w:rPr>
                <w:rFonts w:ascii="Times New Roman" w:hAnsi="Times New Roman"/>
                <w:sz w:val="24"/>
                <w:szCs w:val="24"/>
              </w:rPr>
              <w:t>#1</w:t>
            </w:r>
          </w:p>
        </w:tc>
        <w:tc>
          <w:tcPr>
            <w:tcW w:w="3807" w:type="dxa"/>
            <w:shd w:val="clear" w:color="auto" w:fill="auto"/>
          </w:tcPr>
          <w:p w:rsidR="00993232" w:rsidRPr="002A07C7" w:rsidRDefault="00993232" w:rsidP="00E950C8">
            <w:pPr>
              <w:spacing w:after="0" w:line="240" w:lineRule="auto"/>
              <w:rPr>
                <w:rFonts w:ascii="Times New Roman" w:hAnsi="Times New Roman"/>
                <w:sz w:val="24"/>
                <w:szCs w:val="24"/>
              </w:rPr>
            </w:pPr>
            <w:r>
              <w:rPr>
                <w:rFonts w:ascii="Times New Roman" w:hAnsi="Times New Roman"/>
                <w:sz w:val="24"/>
                <w:szCs w:val="24"/>
              </w:rPr>
              <w:t>Enter Authorizing Unit Name</w:t>
            </w:r>
          </w:p>
        </w:tc>
        <w:tc>
          <w:tcPr>
            <w:tcW w:w="1863" w:type="dxa"/>
            <w:shd w:val="clear" w:color="auto" w:fill="auto"/>
          </w:tcPr>
          <w:p w:rsidR="00993232" w:rsidRPr="002A07C7" w:rsidRDefault="00993232" w:rsidP="00E950C8">
            <w:pPr>
              <w:spacing w:after="0" w:line="240" w:lineRule="auto"/>
              <w:rPr>
                <w:rFonts w:ascii="Times New Roman" w:hAnsi="Times New Roman"/>
                <w:sz w:val="24"/>
                <w:szCs w:val="24"/>
              </w:rPr>
            </w:pPr>
          </w:p>
        </w:tc>
        <w:tc>
          <w:tcPr>
            <w:tcW w:w="1350" w:type="dxa"/>
            <w:shd w:val="clear" w:color="auto" w:fill="auto"/>
          </w:tcPr>
          <w:p w:rsidR="00993232" w:rsidRPr="002A07C7" w:rsidRDefault="00993232" w:rsidP="00E950C8">
            <w:pPr>
              <w:spacing w:after="0" w:line="240" w:lineRule="auto"/>
              <w:rPr>
                <w:rFonts w:ascii="Times New Roman" w:hAnsi="Times New Roman"/>
                <w:sz w:val="24"/>
                <w:szCs w:val="24"/>
              </w:rPr>
            </w:pPr>
            <w:r w:rsidRPr="002A07C7">
              <w:rPr>
                <w:rFonts w:ascii="Times New Roman" w:hAnsi="Times New Roman"/>
                <w:sz w:val="24"/>
                <w:szCs w:val="24"/>
              </w:rPr>
              <w:t>$</w:t>
            </w:r>
          </w:p>
        </w:tc>
        <w:tc>
          <w:tcPr>
            <w:tcW w:w="1350" w:type="dxa"/>
            <w:shd w:val="clear" w:color="auto" w:fill="auto"/>
          </w:tcPr>
          <w:p w:rsidR="00993232" w:rsidRPr="002A07C7" w:rsidRDefault="00993232" w:rsidP="00E950C8">
            <w:pPr>
              <w:spacing w:after="0" w:line="240" w:lineRule="auto"/>
              <w:rPr>
                <w:rFonts w:ascii="Times New Roman" w:hAnsi="Times New Roman"/>
                <w:sz w:val="24"/>
                <w:szCs w:val="24"/>
              </w:rPr>
            </w:pPr>
          </w:p>
        </w:tc>
      </w:tr>
      <w:tr w:rsidR="00993232" w:rsidRPr="002A07C7" w:rsidTr="00914374">
        <w:tc>
          <w:tcPr>
            <w:tcW w:w="468" w:type="dxa"/>
          </w:tcPr>
          <w:p w:rsidR="00993232" w:rsidRPr="002A07C7" w:rsidRDefault="00993232" w:rsidP="00E950C8">
            <w:pPr>
              <w:spacing w:after="0" w:line="240" w:lineRule="auto"/>
              <w:rPr>
                <w:rFonts w:ascii="Times New Roman" w:hAnsi="Times New Roman"/>
                <w:sz w:val="24"/>
                <w:szCs w:val="24"/>
              </w:rPr>
            </w:pPr>
            <w:r>
              <w:rPr>
                <w:rFonts w:ascii="Times New Roman" w:hAnsi="Times New Roman"/>
                <w:sz w:val="24"/>
                <w:szCs w:val="24"/>
              </w:rPr>
              <w:t>#2</w:t>
            </w:r>
          </w:p>
        </w:tc>
        <w:tc>
          <w:tcPr>
            <w:tcW w:w="3807" w:type="dxa"/>
            <w:shd w:val="clear" w:color="auto" w:fill="auto"/>
          </w:tcPr>
          <w:p w:rsidR="00993232" w:rsidRPr="002A07C7" w:rsidRDefault="00993232" w:rsidP="00E950C8">
            <w:pPr>
              <w:spacing w:after="0" w:line="240" w:lineRule="auto"/>
              <w:rPr>
                <w:rFonts w:ascii="Times New Roman" w:hAnsi="Times New Roman"/>
                <w:sz w:val="24"/>
                <w:szCs w:val="24"/>
              </w:rPr>
            </w:pPr>
            <w:r>
              <w:rPr>
                <w:rFonts w:ascii="Times New Roman" w:hAnsi="Times New Roman"/>
                <w:sz w:val="24"/>
                <w:szCs w:val="24"/>
              </w:rPr>
              <w:t>Enter Authorizing Unit Name</w:t>
            </w:r>
          </w:p>
        </w:tc>
        <w:tc>
          <w:tcPr>
            <w:tcW w:w="1863" w:type="dxa"/>
            <w:shd w:val="clear" w:color="auto" w:fill="auto"/>
          </w:tcPr>
          <w:p w:rsidR="00993232" w:rsidRPr="002A07C7" w:rsidRDefault="00993232" w:rsidP="00E950C8">
            <w:pPr>
              <w:spacing w:after="0" w:line="240" w:lineRule="auto"/>
              <w:rPr>
                <w:rFonts w:ascii="Times New Roman" w:hAnsi="Times New Roman"/>
                <w:sz w:val="24"/>
                <w:szCs w:val="24"/>
              </w:rPr>
            </w:pPr>
          </w:p>
        </w:tc>
        <w:tc>
          <w:tcPr>
            <w:tcW w:w="1350" w:type="dxa"/>
            <w:shd w:val="clear" w:color="auto" w:fill="auto"/>
          </w:tcPr>
          <w:p w:rsidR="00993232" w:rsidRPr="002A07C7" w:rsidRDefault="00993232" w:rsidP="00E950C8">
            <w:pPr>
              <w:spacing w:after="0" w:line="240" w:lineRule="auto"/>
              <w:rPr>
                <w:rFonts w:ascii="Times New Roman" w:hAnsi="Times New Roman"/>
                <w:sz w:val="24"/>
                <w:szCs w:val="24"/>
              </w:rPr>
            </w:pPr>
            <w:r w:rsidRPr="002A07C7">
              <w:rPr>
                <w:rFonts w:ascii="Times New Roman" w:hAnsi="Times New Roman"/>
                <w:sz w:val="24"/>
                <w:szCs w:val="24"/>
              </w:rPr>
              <w:t>$</w:t>
            </w:r>
          </w:p>
        </w:tc>
        <w:tc>
          <w:tcPr>
            <w:tcW w:w="1350" w:type="dxa"/>
            <w:shd w:val="clear" w:color="auto" w:fill="auto"/>
          </w:tcPr>
          <w:p w:rsidR="00993232" w:rsidRPr="002A07C7" w:rsidRDefault="00993232" w:rsidP="00E950C8">
            <w:pPr>
              <w:spacing w:after="0" w:line="240" w:lineRule="auto"/>
              <w:rPr>
                <w:rFonts w:ascii="Times New Roman" w:hAnsi="Times New Roman"/>
                <w:sz w:val="24"/>
                <w:szCs w:val="24"/>
              </w:rPr>
            </w:pPr>
          </w:p>
        </w:tc>
      </w:tr>
      <w:tr w:rsidR="00993232" w:rsidRPr="002A07C7" w:rsidTr="00914374">
        <w:tc>
          <w:tcPr>
            <w:tcW w:w="468" w:type="dxa"/>
          </w:tcPr>
          <w:p w:rsidR="00993232" w:rsidRPr="002A07C7" w:rsidRDefault="00993232" w:rsidP="00E950C8">
            <w:pPr>
              <w:spacing w:after="0" w:line="240" w:lineRule="auto"/>
              <w:rPr>
                <w:rFonts w:ascii="Times New Roman" w:hAnsi="Times New Roman"/>
                <w:sz w:val="24"/>
                <w:szCs w:val="24"/>
              </w:rPr>
            </w:pPr>
            <w:r>
              <w:rPr>
                <w:rFonts w:ascii="Times New Roman" w:hAnsi="Times New Roman"/>
                <w:sz w:val="24"/>
                <w:szCs w:val="24"/>
              </w:rPr>
              <w:t>#3</w:t>
            </w:r>
          </w:p>
        </w:tc>
        <w:tc>
          <w:tcPr>
            <w:tcW w:w="3807" w:type="dxa"/>
            <w:shd w:val="clear" w:color="auto" w:fill="auto"/>
          </w:tcPr>
          <w:p w:rsidR="00993232" w:rsidRPr="002A07C7" w:rsidRDefault="00993232" w:rsidP="00E950C8">
            <w:pPr>
              <w:spacing w:after="0" w:line="240" w:lineRule="auto"/>
              <w:rPr>
                <w:rFonts w:ascii="Times New Roman" w:hAnsi="Times New Roman"/>
                <w:sz w:val="24"/>
                <w:szCs w:val="24"/>
              </w:rPr>
            </w:pPr>
            <w:r>
              <w:rPr>
                <w:rFonts w:ascii="Times New Roman" w:hAnsi="Times New Roman"/>
                <w:sz w:val="24"/>
                <w:szCs w:val="24"/>
              </w:rPr>
              <w:t>Enter Authorizing Unit Name</w:t>
            </w:r>
          </w:p>
        </w:tc>
        <w:tc>
          <w:tcPr>
            <w:tcW w:w="1863" w:type="dxa"/>
            <w:shd w:val="clear" w:color="auto" w:fill="auto"/>
          </w:tcPr>
          <w:p w:rsidR="00993232" w:rsidRPr="002A07C7" w:rsidRDefault="00993232" w:rsidP="00E950C8">
            <w:pPr>
              <w:spacing w:after="0" w:line="240" w:lineRule="auto"/>
              <w:rPr>
                <w:rFonts w:ascii="Times New Roman" w:hAnsi="Times New Roman"/>
                <w:sz w:val="24"/>
                <w:szCs w:val="24"/>
              </w:rPr>
            </w:pPr>
          </w:p>
        </w:tc>
        <w:tc>
          <w:tcPr>
            <w:tcW w:w="1350" w:type="dxa"/>
            <w:shd w:val="clear" w:color="auto" w:fill="auto"/>
          </w:tcPr>
          <w:p w:rsidR="00993232" w:rsidRPr="002A07C7" w:rsidRDefault="00993232" w:rsidP="00E950C8">
            <w:pPr>
              <w:spacing w:after="0" w:line="240" w:lineRule="auto"/>
              <w:rPr>
                <w:rFonts w:ascii="Times New Roman" w:hAnsi="Times New Roman"/>
                <w:sz w:val="24"/>
                <w:szCs w:val="24"/>
              </w:rPr>
            </w:pPr>
            <w:r w:rsidRPr="002A07C7">
              <w:rPr>
                <w:rFonts w:ascii="Times New Roman" w:hAnsi="Times New Roman"/>
                <w:sz w:val="24"/>
                <w:szCs w:val="24"/>
              </w:rPr>
              <w:t>$</w:t>
            </w:r>
          </w:p>
        </w:tc>
        <w:tc>
          <w:tcPr>
            <w:tcW w:w="1350" w:type="dxa"/>
            <w:shd w:val="clear" w:color="auto" w:fill="auto"/>
          </w:tcPr>
          <w:p w:rsidR="00993232" w:rsidRPr="002A07C7" w:rsidRDefault="00993232" w:rsidP="00E950C8">
            <w:pPr>
              <w:spacing w:after="0" w:line="240" w:lineRule="auto"/>
              <w:rPr>
                <w:rFonts w:ascii="Times New Roman" w:hAnsi="Times New Roman"/>
                <w:sz w:val="24"/>
                <w:szCs w:val="24"/>
              </w:rPr>
            </w:pPr>
          </w:p>
        </w:tc>
      </w:tr>
      <w:tr w:rsidR="00993232" w:rsidRPr="002A07C7" w:rsidTr="00914374">
        <w:tc>
          <w:tcPr>
            <w:tcW w:w="468" w:type="dxa"/>
          </w:tcPr>
          <w:p w:rsidR="00993232" w:rsidRPr="002A07C7" w:rsidRDefault="00993232" w:rsidP="00E950C8">
            <w:pPr>
              <w:spacing w:after="0" w:line="240" w:lineRule="auto"/>
              <w:rPr>
                <w:rFonts w:ascii="Times New Roman" w:hAnsi="Times New Roman"/>
                <w:sz w:val="24"/>
                <w:szCs w:val="24"/>
              </w:rPr>
            </w:pPr>
            <w:r>
              <w:rPr>
                <w:rFonts w:ascii="Times New Roman" w:hAnsi="Times New Roman"/>
                <w:sz w:val="24"/>
                <w:szCs w:val="24"/>
              </w:rPr>
              <w:t>#4</w:t>
            </w:r>
          </w:p>
        </w:tc>
        <w:tc>
          <w:tcPr>
            <w:tcW w:w="3807" w:type="dxa"/>
            <w:shd w:val="clear" w:color="auto" w:fill="auto"/>
          </w:tcPr>
          <w:p w:rsidR="00993232" w:rsidRPr="002A07C7" w:rsidRDefault="00993232" w:rsidP="00E950C8">
            <w:pPr>
              <w:spacing w:after="0" w:line="240" w:lineRule="auto"/>
              <w:rPr>
                <w:rFonts w:ascii="Times New Roman" w:hAnsi="Times New Roman"/>
                <w:sz w:val="24"/>
                <w:szCs w:val="24"/>
              </w:rPr>
            </w:pPr>
            <w:r>
              <w:rPr>
                <w:rFonts w:ascii="Times New Roman" w:hAnsi="Times New Roman"/>
                <w:sz w:val="24"/>
                <w:szCs w:val="24"/>
              </w:rPr>
              <w:t>Enter Authorizing Unit Name</w:t>
            </w:r>
          </w:p>
        </w:tc>
        <w:tc>
          <w:tcPr>
            <w:tcW w:w="1863" w:type="dxa"/>
            <w:shd w:val="clear" w:color="auto" w:fill="auto"/>
          </w:tcPr>
          <w:p w:rsidR="00993232" w:rsidRPr="002A07C7" w:rsidRDefault="00993232" w:rsidP="00E950C8">
            <w:pPr>
              <w:spacing w:after="0" w:line="240" w:lineRule="auto"/>
              <w:rPr>
                <w:rFonts w:ascii="Times New Roman" w:hAnsi="Times New Roman"/>
                <w:sz w:val="24"/>
                <w:szCs w:val="24"/>
              </w:rPr>
            </w:pPr>
          </w:p>
        </w:tc>
        <w:tc>
          <w:tcPr>
            <w:tcW w:w="1350" w:type="dxa"/>
            <w:shd w:val="clear" w:color="auto" w:fill="auto"/>
          </w:tcPr>
          <w:p w:rsidR="00993232" w:rsidRPr="002A07C7" w:rsidRDefault="00993232" w:rsidP="00E950C8">
            <w:pPr>
              <w:spacing w:after="0" w:line="240" w:lineRule="auto"/>
              <w:rPr>
                <w:rFonts w:ascii="Times New Roman" w:hAnsi="Times New Roman"/>
                <w:sz w:val="24"/>
                <w:szCs w:val="24"/>
              </w:rPr>
            </w:pPr>
            <w:r w:rsidRPr="002A07C7">
              <w:rPr>
                <w:rFonts w:ascii="Times New Roman" w:hAnsi="Times New Roman"/>
                <w:sz w:val="24"/>
                <w:szCs w:val="24"/>
              </w:rPr>
              <w:t>$</w:t>
            </w:r>
          </w:p>
        </w:tc>
        <w:tc>
          <w:tcPr>
            <w:tcW w:w="1350" w:type="dxa"/>
            <w:shd w:val="clear" w:color="auto" w:fill="auto"/>
          </w:tcPr>
          <w:p w:rsidR="00993232" w:rsidRPr="002A07C7" w:rsidRDefault="00993232" w:rsidP="00E950C8">
            <w:pPr>
              <w:spacing w:after="0" w:line="240" w:lineRule="auto"/>
              <w:rPr>
                <w:rFonts w:ascii="Times New Roman" w:hAnsi="Times New Roman"/>
                <w:sz w:val="24"/>
                <w:szCs w:val="24"/>
              </w:rPr>
            </w:pPr>
          </w:p>
        </w:tc>
      </w:tr>
      <w:tr w:rsidR="00993232" w:rsidRPr="002A07C7" w:rsidTr="00914374">
        <w:tc>
          <w:tcPr>
            <w:tcW w:w="468" w:type="dxa"/>
          </w:tcPr>
          <w:p w:rsidR="00993232" w:rsidRPr="002A07C7" w:rsidRDefault="00993232" w:rsidP="00E950C8">
            <w:pPr>
              <w:spacing w:after="0" w:line="240" w:lineRule="auto"/>
              <w:jc w:val="center"/>
              <w:rPr>
                <w:rFonts w:ascii="Times New Roman" w:hAnsi="Times New Roman"/>
                <w:b/>
                <w:i/>
                <w:sz w:val="24"/>
                <w:szCs w:val="24"/>
              </w:rPr>
            </w:pPr>
          </w:p>
        </w:tc>
        <w:tc>
          <w:tcPr>
            <w:tcW w:w="3807" w:type="dxa"/>
            <w:shd w:val="clear" w:color="auto" w:fill="auto"/>
          </w:tcPr>
          <w:p w:rsidR="00993232" w:rsidRPr="002A07C7" w:rsidRDefault="00993232" w:rsidP="00E950C8">
            <w:pPr>
              <w:spacing w:after="0" w:line="240" w:lineRule="auto"/>
              <w:jc w:val="center"/>
              <w:rPr>
                <w:rFonts w:ascii="Times New Roman" w:hAnsi="Times New Roman"/>
                <w:b/>
                <w:i/>
                <w:sz w:val="24"/>
                <w:szCs w:val="24"/>
              </w:rPr>
            </w:pPr>
            <w:r w:rsidRPr="002A07C7">
              <w:rPr>
                <w:rFonts w:ascii="Times New Roman" w:hAnsi="Times New Roman"/>
                <w:b/>
                <w:i/>
                <w:sz w:val="24"/>
                <w:szCs w:val="24"/>
              </w:rPr>
              <w:t>TOTALS</w:t>
            </w:r>
          </w:p>
        </w:tc>
        <w:tc>
          <w:tcPr>
            <w:tcW w:w="1863" w:type="dxa"/>
            <w:shd w:val="clear" w:color="auto" w:fill="auto"/>
          </w:tcPr>
          <w:p w:rsidR="00993232" w:rsidRPr="002A07C7" w:rsidRDefault="00993232" w:rsidP="00E950C8">
            <w:pPr>
              <w:spacing w:after="0" w:line="240" w:lineRule="auto"/>
              <w:rPr>
                <w:rFonts w:ascii="Times New Roman" w:hAnsi="Times New Roman"/>
                <w:sz w:val="24"/>
                <w:szCs w:val="24"/>
              </w:rPr>
            </w:pPr>
          </w:p>
        </w:tc>
        <w:tc>
          <w:tcPr>
            <w:tcW w:w="1350" w:type="dxa"/>
            <w:shd w:val="clear" w:color="auto" w:fill="auto"/>
          </w:tcPr>
          <w:p w:rsidR="00993232" w:rsidRPr="002A07C7" w:rsidRDefault="00993232" w:rsidP="00E950C8">
            <w:pPr>
              <w:spacing w:after="0" w:line="240" w:lineRule="auto"/>
              <w:rPr>
                <w:rFonts w:ascii="Times New Roman" w:hAnsi="Times New Roman"/>
                <w:sz w:val="24"/>
                <w:szCs w:val="24"/>
              </w:rPr>
            </w:pPr>
            <w:r w:rsidRPr="002A07C7">
              <w:rPr>
                <w:rFonts w:ascii="Times New Roman" w:hAnsi="Times New Roman"/>
                <w:sz w:val="24"/>
                <w:szCs w:val="24"/>
              </w:rPr>
              <w:t>$</w:t>
            </w:r>
          </w:p>
        </w:tc>
        <w:tc>
          <w:tcPr>
            <w:tcW w:w="1350" w:type="dxa"/>
            <w:shd w:val="clear" w:color="auto" w:fill="auto"/>
          </w:tcPr>
          <w:p w:rsidR="00993232" w:rsidRPr="002A07C7" w:rsidRDefault="00993232" w:rsidP="00E950C8">
            <w:pPr>
              <w:spacing w:after="0" w:line="240" w:lineRule="auto"/>
              <w:jc w:val="center"/>
              <w:rPr>
                <w:rFonts w:ascii="Times New Roman" w:hAnsi="Times New Roman"/>
                <w:b/>
                <w:i/>
                <w:sz w:val="24"/>
                <w:szCs w:val="24"/>
              </w:rPr>
            </w:pPr>
            <w:r w:rsidRPr="002A07C7">
              <w:rPr>
                <w:rFonts w:ascii="Times New Roman" w:hAnsi="Times New Roman"/>
                <w:b/>
                <w:i/>
                <w:sz w:val="24"/>
                <w:szCs w:val="24"/>
              </w:rPr>
              <w:t>100.0%</w:t>
            </w:r>
          </w:p>
        </w:tc>
      </w:tr>
    </w:tbl>
    <w:p w:rsidR="00E950C8" w:rsidRDefault="00E950C8" w:rsidP="00E950C8">
      <w:pPr>
        <w:pStyle w:val="ListParagraph"/>
        <w:spacing w:after="0" w:line="240" w:lineRule="auto"/>
        <w:ind w:left="1080"/>
        <w:rPr>
          <w:rFonts w:ascii="Times New Roman" w:hAnsi="Times New Roman"/>
          <w:sz w:val="24"/>
          <w:szCs w:val="24"/>
        </w:rPr>
      </w:pPr>
    </w:p>
    <w:p w:rsidR="00E950C8" w:rsidRPr="00E60F74" w:rsidRDefault="00E950C8" w:rsidP="00E950C8">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Add </w:t>
      </w:r>
      <w:r w:rsidRPr="00E60F74">
        <w:rPr>
          <w:rFonts w:ascii="Times New Roman" w:hAnsi="Times New Roman"/>
          <w:sz w:val="24"/>
          <w:szCs w:val="24"/>
        </w:rPr>
        <w:t>rows as needed for additional match.  Also add signature lines on last page.</w:t>
      </w:r>
    </w:p>
    <w:p w:rsidR="00E950C8" w:rsidRPr="00FC565A" w:rsidRDefault="00E950C8" w:rsidP="00E950C8">
      <w:pPr>
        <w:pStyle w:val="ListParagraph"/>
        <w:numPr>
          <w:ilvl w:val="0"/>
          <w:numId w:val="7"/>
        </w:numPr>
        <w:spacing w:after="0" w:line="240" w:lineRule="auto"/>
        <w:rPr>
          <w:rFonts w:ascii="Times New Roman" w:hAnsi="Times New Roman"/>
          <w:sz w:val="24"/>
          <w:szCs w:val="24"/>
        </w:rPr>
      </w:pPr>
      <w:r w:rsidRPr="00FC565A">
        <w:rPr>
          <w:rFonts w:ascii="Times New Roman" w:hAnsi="Times New Roman"/>
          <w:b/>
          <w:sz w:val="24"/>
          <w:szCs w:val="24"/>
        </w:rPr>
        <w:t xml:space="preserve">Itemize </w:t>
      </w:r>
      <w:r w:rsidRPr="00FC565A">
        <w:rPr>
          <w:rFonts w:ascii="Times New Roman" w:hAnsi="Times New Roman"/>
          <w:sz w:val="24"/>
          <w:szCs w:val="24"/>
        </w:rPr>
        <w:t xml:space="preserve">each source and amount of matching funds, </w:t>
      </w:r>
      <w:r w:rsidRPr="00FC565A">
        <w:rPr>
          <w:rFonts w:ascii="Times New Roman" w:hAnsi="Times New Roman"/>
          <w:b/>
          <w:sz w:val="24"/>
          <w:szCs w:val="24"/>
        </w:rPr>
        <w:t>signature(s) required</w:t>
      </w:r>
      <w:r w:rsidRPr="00FC565A">
        <w:rPr>
          <w:rFonts w:ascii="Times New Roman" w:hAnsi="Times New Roman"/>
          <w:sz w:val="24"/>
          <w:szCs w:val="24"/>
        </w:rPr>
        <w:t xml:space="preserve"> of the individual(s) authorizing funds</w:t>
      </w:r>
      <w:r>
        <w:rPr>
          <w:rFonts w:ascii="Times New Roman" w:hAnsi="Times New Roman"/>
          <w:sz w:val="24"/>
          <w:szCs w:val="24"/>
        </w:rPr>
        <w:t xml:space="preserve"> on signature page</w:t>
      </w:r>
      <w:r w:rsidRPr="00FC565A">
        <w:rPr>
          <w:rFonts w:ascii="Times New Roman" w:hAnsi="Times New Roman"/>
          <w:sz w:val="24"/>
          <w:szCs w:val="24"/>
        </w:rPr>
        <w:t>. Grant funds may be used for matching funds, but RERF money may not replace funds originally budgeted in the grant to purchase the requested piece of equipment.</w:t>
      </w:r>
    </w:p>
    <w:p w:rsidR="00E950C8" w:rsidRPr="00321674" w:rsidRDefault="00E950C8" w:rsidP="00E950C8">
      <w:pPr>
        <w:pStyle w:val="ListParagraph"/>
        <w:numPr>
          <w:ilvl w:val="0"/>
          <w:numId w:val="7"/>
        </w:numPr>
        <w:spacing w:after="0" w:line="240" w:lineRule="auto"/>
      </w:pPr>
      <w:r w:rsidRPr="00FC565A">
        <w:rPr>
          <w:rFonts w:ascii="Times New Roman" w:hAnsi="Times New Roman"/>
          <w:sz w:val="24"/>
          <w:szCs w:val="24"/>
        </w:rPr>
        <w:t>Please check with your accountant before listing restricted funds as a match source.</w:t>
      </w:r>
    </w:p>
    <w:p w:rsidR="00E950C8" w:rsidRPr="00786A9F" w:rsidRDefault="00E950C8" w:rsidP="00E950C8">
      <w:pPr>
        <w:pStyle w:val="ListParagraph"/>
        <w:numPr>
          <w:ilvl w:val="0"/>
          <w:numId w:val="7"/>
        </w:numPr>
        <w:spacing w:after="0" w:line="240" w:lineRule="auto"/>
      </w:pPr>
      <w:r>
        <w:rPr>
          <w:rFonts w:ascii="Times New Roman" w:hAnsi="Times New Roman"/>
          <w:sz w:val="24"/>
          <w:szCs w:val="24"/>
        </w:rPr>
        <w:t>Funds originating from the Research Office (e.g. capital equipment start-up funding) cannot be used as a source of the required match.</w:t>
      </w:r>
    </w:p>
    <w:p w:rsidR="00E950C8" w:rsidRPr="004E1E26" w:rsidRDefault="00E950C8" w:rsidP="00E950C8">
      <w:pPr>
        <w:pStyle w:val="ListParagraph"/>
        <w:numPr>
          <w:ilvl w:val="0"/>
          <w:numId w:val="7"/>
        </w:numPr>
        <w:spacing w:before="240" w:after="0" w:line="240" w:lineRule="auto"/>
        <w:rPr>
          <w:rFonts w:ascii="Times New Roman" w:hAnsi="Times New Roman"/>
          <w:sz w:val="24"/>
          <w:szCs w:val="24"/>
        </w:rPr>
      </w:pPr>
      <w:r w:rsidRPr="003E4C94">
        <w:rPr>
          <w:rFonts w:ascii="Times New Roman" w:hAnsi="Times New Roman"/>
          <w:sz w:val="24"/>
          <w:szCs w:val="24"/>
        </w:rPr>
        <w:t>Together, these amounts must equal the total amount of matching funds</w:t>
      </w:r>
      <w:r>
        <w:rPr>
          <w:rFonts w:ascii="Times New Roman" w:hAnsi="Times New Roman"/>
          <w:i/>
          <w:sz w:val="24"/>
          <w:szCs w:val="24"/>
        </w:rPr>
        <w:t>.</w:t>
      </w:r>
    </w:p>
    <w:p w:rsidR="00613E96" w:rsidRPr="002A07C7" w:rsidRDefault="00613E96" w:rsidP="002A07C7">
      <w:pPr>
        <w:spacing w:after="0"/>
        <w:rPr>
          <w:vanish/>
        </w:rPr>
      </w:pPr>
    </w:p>
    <w:p w:rsidR="00B962F8" w:rsidRPr="00B962F8" w:rsidRDefault="00B962F8" w:rsidP="004E1E26">
      <w:pPr>
        <w:spacing w:after="0" w:line="240" w:lineRule="auto"/>
        <w:rPr>
          <w:rFonts w:ascii="Times New Roman" w:hAnsi="Times New Roman"/>
          <w:sz w:val="24"/>
          <w:szCs w:val="24"/>
        </w:rPr>
      </w:pPr>
    </w:p>
    <w:p w:rsidR="002E1A34" w:rsidRPr="006A6EE8" w:rsidRDefault="003A0E0F" w:rsidP="004E1E26">
      <w:pPr>
        <w:pStyle w:val="ListParagraph"/>
        <w:numPr>
          <w:ilvl w:val="0"/>
          <w:numId w:val="11"/>
        </w:numPr>
        <w:spacing w:after="0" w:line="240" w:lineRule="auto"/>
        <w:rPr>
          <w:rFonts w:ascii="Times New Roman" w:hAnsi="Times New Roman"/>
          <w:sz w:val="24"/>
          <w:szCs w:val="24"/>
        </w:rPr>
      </w:pPr>
      <w:r w:rsidRPr="006A6EE8">
        <w:rPr>
          <w:rFonts w:ascii="Times New Roman" w:hAnsi="Times New Roman"/>
          <w:sz w:val="24"/>
          <w:szCs w:val="24"/>
        </w:rPr>
        <w:t xml:space="preserve">Provide </w:t>
      </w:r>
      <w:r w:rsidR="00AA18DE" w:rsidRPr="006A6EE8">
        <w:rPr>
          <w:rFonts w:ascii="Times New Roman" w:hAnsi="Times New Roman"/>
          <w:sz w:val="24"/>
          <w:szCs w:val="24"/>
        </w:rPr>
        <w:t xml:space="preserve">equipment specifications, descriptions and cost quotes </w:t>
      </w:r>
      <w:r w:rsidR="00AA18DE" w:rsidRPr="006A6EE8">
        <w:rPr>
          <w:rFonts w:ascii="Times New Roman" w:hAnsi="Times New Roman"/>
          <w:i/>
          <w:sz w:val="24"/>
          <w:szCs w:val="24"/>
        </w:rPr>
        <w:t>(limit four pages).</w:t>
      </w:r>
    </w:p>
    <w:p w:rsidR="006A6EE8" w:rsidRPr="006A6EE8" w:rsidRDefault="006A6EE8" w:rsidP="006A6EE8">
      <w:pPr>
        <w:spacing w:after="0" w:line="240" w:lineRule="auto"/>
        <w:ind w:left="360"/>
        <w:rPr>
          <w:rFonts w:ascii="Times New Roman" w:hAnsi="Times New Roman"/>
          <w:sz w:val="24"/>
          <w:szCs w:val="24"/>
        </w:rPr>
      </w:pPr>
    </w:p>
    <w:p w:rsidR="004E1E26" w:rsidRPr="00B23113" w:rsidRDefault="005C3FC8" w:rsidP="008E423A">
      <w:pPr>
        <w:pStyle w:val="ListParagraph"/>
        <w:numPr>
          <w:ilvl w:val="0"/>
          <w:numId w:val="11"/>
        </w:numPr>
        <w:spacing w:after="0" w:line="240" w:lineRule="auto"/>
        <w:rPr>
          <w:rFonts w:ascii="Times New Roman" w:hAnsi="Times New Roman"/>
          <w:sz w:val="24"/>
          <w:szCs w:val="24"/>
        </w:rPr>
      </w:pPr>
      <w:r w:rsidRPr="006A6EE8">
        <w:rPr>
          <w:rFonts w:ascii="Times New Roman" w:hAnsi="Times New Roman"/>
          <w:sz w:val="24"/>
          <w:szCs w:val="24"/>
        </w:rPr>
        <w:t>Provide an a</w:t>
      </w:r>
      <w:r w:rsidR="00AA18DE" w:rsidRPr="006A6EE8">
        <w:rPr>
          <w:rFonts w:ascii="Times New Roman" w:hAnsi="Times New Roman"/>
          <w:sz w:val="24"/>
          <w:szCs w:val="24"/>
        </w:rPr>
        <w:t xml:space="preserve">nnual budget for operation and maintenance of the proposed equipment, indicate source of funds </w:t>
      </w:r>
      <w:r w:rsidR="00AA18DE" w:rsidRPr="006A6EE8">
        <w:rPr>
          <w:rFonts w:ascii="Times New Roman" w:hAnsi="Times New Roman"/>
          <w:i/>
          <w:sz w:val="24"/>
          <w:szCs w:val="24"/>
        </w:rPr>
        <w:t>(limit one page).</w:t>
      </w:r>
    </w:p>
    <w:p w:rsidR="00B23113" w:rsidRDefault="00B23113" w:rsidP="00B23113">
      <w:pPr>
        <w:pStyle w:val="ListParagraph"/>
        <w:rPr>
          <w:rFonts w:ascii="Times New Roman" w:hAnsi="Times New Roman"/>
          <w:sz w:val="24"/>
          <w:szCs w:val="24"/>
        </w:rPr>
      </w:pPr>
    </w:p>
    <w:p w:rsidR="006C52C6" w:rsidRDefault="006C52C6" w:rsidP="00B23113">
      <w:pPr>
        <w:pStyle w:val="ListParagraph"/>
        <w:rPr>
          <w:rFonts w:ascii="Times New Roman" w:hAnsi="Times New Roman"/>
          <w:sz w:val="24"/>
          <w:szCs w:val="24"/>
        </w:rPr>
      </w:pPr>
    </w:p>
    <w:p w:rsidR="00B23113" w:rsidRDefault="00B23113" w:rsidP="00452EA4">
      <w:pPr>
        <w:pStyle w:val="ListParagraph"/>
        <w:ind w:left="0"/>
        <w:rPr>
          <w:rFonts w:ascii="Times New Roman" w:hAnsi="Times New Roman"/>
          <w:sz w:val="24"/>
          <w:szCs w:val="24"/>
        </w:rPr>
      </w:pPr>
    </w:p>
    <w:p w:rsidR="00B23113" w:rsidRPr="00B23113" w:rsidRDefault="00B23113" w:rsidP="008E423A">
      <w:pPr>
        <w:pStyle w:val="ListParagraph"/>
        <w:numPr>
          <w:ilvl w:val="0"/>
          <w:numId w:val="11"/>
        </w:numPr>
        <w:spacing w:after="0" w:line="240" w:lineRule="auto"/>
        <w:rPr>
          <w:rFonts w:ascii="Times New Roman" w:hAnsi="Times New Roman"/>
          <w:b/>
          <w:sz w:val="24"/>
          <w:szCs w:val="24"/>
        </w:rPr>
      </w:pPr>
      <w:r w:rsidRPr="00B23113">
        <w:rPr>
          <w:rFonts w:ascii="Times New Roman" w:hAnsi="Times New Roman"/>
          <w:b/>
          <w:sz w:val="24"/>
          <w:szCs w:val="24"/>
        </w:rPr>
        <w:lastRenderedPageBreak/>
        <w:t>Transfer Award Funds to Index:</w:t>
      </w:r>
    </w:p>
    <w:p w:rsidR="00B23113" w:rsidRDefault="00B23113" w:rsidP="00B23113">
      <w:pPr>
        <w:pStyle w:val="ListParagrap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10"/>
        <w:gridCol w:w="1350"/>
        <w:gridCol w:w="4158"/>
      </w:tblGrid>
      <w:tr w:rsidR="00B23113" w:rsidRPr="002A07C7" w:rsidTr="00BE2ABE">
        <w:tc>
          <w:tcPr>
            <w:tcW w:w="1638" w:type="dxa"/>
            <w:shd w:val="clear" w:color="auto" w:fill="auto"/>
          </w:tcPr>
          <w:p w:rsidR="00B23113" w:rsidRPr="002A07C7" w:rsidRDefault="00B23113" w:rsidP="00BE2ABE">
            <w:pPr>
              <w:spacing w:after="0" w:line="240" w:lineRule="auto"/>
              <w:jc w:val="center"/>
              <w:rPr>
                <w:rFonts w:ascii="Times New Roman" w:hAnsi="Times New Roman"/>
                <w:b/>
                <w:sz w:val="24"/>
                <w:szCs w:val="24"/>
              </w:rPr>
            </w:pPr>
            <w:r w:rsidRPr="002A07C7">
              <w:rPr>
                <w:rFonts w:ascii="Times New Roman" w:hAnsi="Times New Roman"/>
                <w:b/>
                <w:sz w:val="24"/>
                <w:szCs w:val="24"/>
              </w:rPr>
              <w:t>Index Code</w:t>
            </w:r>
          </w:p>
        </w:tc>
        <w:tc>
          <w:tcPr>
            <w:tcW w:w="1710" w:type="dxa"/>
            <w:shd w:val="clear" w:color="auto" w:fill="auto"/>
          </w:tcPr>
          <w:p w:rsidR="00B23113" w:rsidRPr="002A07C7" w:rsidRDefault="00B23113" w:rsidP="00BE2ABE">
            <w:pPr>
              <w:spacing w:after="0" w:line="240" w:lineRule="auto"/>
              <w:jc w:val="center"/>
              <w:rPr>
                <w:rFonts w:ascii="Times New Roman" w:hAnsi="Times New Roman"/>
                <w:b/>
                <w:sz w:val="24"/>
                <w:szCs w:val="24"/>
              </w:rPr>
            </w:pPr>
            <w:r w:rsidRPr="002A07C7">
              <w:rPr>
                <w:rFonts w:ascii="Times New Roman" w:hAnsi="Times New Roman"/>
                <w:b/>
                <w:sz w:val="24"/>
                <w:szCs w:val="24"/>
              </w:rPr>
              <w:t>Activity Code</w:t>
            </w:r>
          </w:p>
        </w:tc>
        <w:tc>
          <w:tcPr>
            <w:tcW w:w="1350" w:type="dxa"/>
            <w:shd w:val="clear" w:color="auto" w:fill="auto"/>
          </w:tcPr>
          <w:p w:rsidR="00B23113" w:rsidRPr="002A07C7" w:rsidRDefault="00B23113" w:rsidP="00BE2ABE">
            <w:pPr>
              <w:spacing w:after="0" w:line="240" w:lineRule="auto"/>
              <w:jc w:val="center"/>
              <w:rPr>
                <w:rFonts w:ascii="Times New Roman" w:hAnsi="Times New Roman"/>
                <w:b/>
                <w:sz w:val="24"/>
                <w:szCs w:val="24"/>
              </w:rPr>
            </w:pPr>
            <w:r w:rsidRPr="002A07C7">
              <w:rPr>
                <w:rFonts w:ascii="Times New Roman" w:hAnsi="Times New Roman"/>
                <w:b/>
                <w:sz w:val="24"/>
                <w:szCs w:val="24"/>
              </w:rPr>
              <w:t>Fund</w:t>
            </w:r>
          </w:p>
        </w:tc>
        <w:tc>
          <w:tcPr>
            <w:tcW w:w="4158" w:type="dxa"/>
            <w:shd w:val="clear" w:color="auto" w:fill="auto"/>
          </w:tcPr>
          <w:p w:rsidR="00B23113" w:rsidRPr="002A07C7" w:rsidRDefault="00B23113" w:rsidP="00BE2ABE">
            <w:pPr>
              <w:spacing w:after="0" w:line="240" w:lineRule="auto"/>
              <w:jc w:val="center"/>
              <w:rPr>
                <w:rFonts w:ascii="Times New Roman" w:hAnsi="Times New Roman"/>
                <w:b/>
                <w:sz w:val="24"/>
                <w:szCs w:val="24"/>
              </w:rPr>
            </w:pPr>
            <w:r w:rsidRPr="002A07C7">
              <w:rPr>
                <w:rFonts w:ascii="Times New Roman" w:hAnsi="Times New Roman"/>
                <w:b/>
                <w:sz w:val="24"/>
                <w:szCs w:val="24"/>
              </w:rPr>
              <w:t>Dept./Unit to Transfer Award Funds</w:t>
            </w:r>
          </w:p>
        </w:tc>
      </w:tr>
      <w:tr w:rsidR="00B23113" w:rsidRPr="002A07C7" w:rsidTr="00BE2ABE">
        <w:tc>
          <w:tcPr>
            <w:tcW w:w="1638" w:type="dxa"/>
            <w:shd w:val="clear" w:color="auto" w:fill="auto"/>
          </w:tcPr>
          <w:p w:rsidR="00B23113" w:rsidRPr="002A07C7" w:rsidRDefault="00B23113" w:rsidP="00BE2ABE">
            <w:pPr>
              <w:spacing w:after="0" w:line="240" w:lineRule="auto"/>
              <w:rPr>
                <w:rFonts w:ascii="Times New Roman" w:hAnsi="Times New Roman"/>
                <w:sz w:val="24"/>
                <w:szCs w:val="24"/>
              </w:rPr>
            </w:pPr>
          </w:p>
        </w:tc>
        <w:tc>
          <w:tcPr>
            <w:tcW w:w="1710" w:type="dxa"/>
            <w:shd w:val="clear" w:color="auto" w:fill="auto"/>
          </w:tcPr>
          <w:p w:rsidR="00B23113" w:rsidRPr="002A07C7" w:rsidRDefault="00B23113" w:rsidP="00BE2ABE">
            <w:pPr>
              <w:spacing w:after="0" w:line="240" w:lineRule="auto"/>
              <w:rPr>
                <w:rFonts w:ascii="Times New Roman" w:hAnsi="Times New Roman"/>
                <w:sz w:val="24"/>
                <w:szCs w:val="24"/>
              </w:rPr>
            </w:pPr>
          </w:p>
        </w:tc>
        <w:tc>
          <w:tcPr>
            <w:tcW w:w="1350" w:type="dxa"/>
            <w:shd w:val="clear" w:color="auto" w:fill="auto"/>
          </w:tcPr>
          <w:p w:rsidR="00B23113" w:rsidRPr="002A07C7" w:rsidRDefault="00B23113" w:rsidP="00BE2ABE">
            <w:pPr>
              <w:spacing w:after="0" w:line="240" w:lineRule="auto"/>
              <w:rPr>
                <w:rFonts w:ascii="Times New Roman" w:hAnsi="Times New Roman"/>
                <w:sz w:val="24"/>
                <w:szCs w:val="24"/>
              </w:rPr>
            </w:pPr>
          </w:p>
        </w:tc>
        <w:tc>
          <w:tcPr>
            <w:tcW w:w="4158" w:type="dxa"/>
            <w:shd w:val="clear" w:color="auto" w:fill="auto"/>
          </w:tcPr>
          <w:p w:rsidR="00B23113" w:rsidRPr="002A07C7" w:rsidRDefault="00B23113" w:rsidP="00BE2ABE">
            <w:pPr>
              <w:spacing w:after="0" w:line="240" w:lineRule="auto"/>
              <w:rPr>
                <w:rFonts w:ascii="Times New Roman" w:hAnsi="Times New Roman"/>
                <w:sz w:val="24"/>
                <w:szCs w:val="24"/>
              </w:rPr>
            </w:pPr>
          </w:p>
        </w:tc>
      </w:tr>
      <w:tr w:rsidR="00B23113" w:rsidRPr="002A07C7" w:rsidTr="00BE2ABE">
        <w:tc>
          <w:tcPr>
            <w:tcW w:w="8856" w:type="dxa"/>
            <w:gridSpan w:val="4"/>
            <w:shd w:val="clear" w:color="auto" w:fill="auto"/>
          </w:tcPr>
          <w:p w:rsidR="00B23113" w:rsidRPr="002A07C7" w:rsidRDefault="00B23113" w:rsidP="00BE2ABE">
            <w:pPr>
              <w:spacing w:after="0"/>
              <w:rPr>
                <w:rFonts w:ascii="Times New Roman" w:hAnsi="Times New Roman"/>
                <w:i/>
                <w:sz w:val="20"/>
                <w:szCs w:val="20"/>
              </w:rPr>
            </w:pPr>
            <w:r w:rsidRPr="002A07C7">
              <w:rPr>
                <w:rFonts w:ascii="Times New Roman" w:hAnsi="Times New Roman"/>
                <w:i/>
                <w:sz w:val="20"/>
                <w:szCs w:val="20"/>
              </w:rPr>
              <w:t xml:space="preserve">(Contact your department/Business Center accountant for this Index Code – must have fund 001145. </w:t>
            </w:r>
          </w:p>
        </w:tc>
      </w:tr>
    </w:tbl>
    <w:p w:rsidR="00B12886" w:rsidRDefault="00B12886" w:rsidP="008E423A">
      <w:pPr>
        <w:spacing w:after="0" w:line="240" w:lineRule="auto"/>
        <w:rPr>
          <w:rFonts w:ascii="Times New Roman" w:hAnsi="Times New Roman"/>
          <w:b/>
          <w:sz w:val="24"/>
          <w:szCs w:val="24"/>
          <w:u w:val="single"/>
        </w:rPr>
      </w:pPr>
    </w:p>
    <w:p w:rsidR="00B12886" w:rsidRDefault="00B12886" w:rsidP="008E423A">
      <w:pPr>
        <w:spacing w:after="0" w:line="240" w:lineRule="auto"/>
        <w:rPr>
          <w:rFonts w:ascii="Times New Roman" w:hAnsi="Times New Roman"/>
          <w:b/>
          <w:sz w:val="24"/>
          <w:szCs w:val="24"/>
          <w:u w:val="single"/>
        </w:rPr>
      </w:pPr>
    </w:p>
    <w:p w:rsidR="00C66FA1" w:rsidRPr="007B4B54" w:rsidRDefault="00C66FA1" w:rsidP="008E423A">
      <w:pPr>
        <w:spacing w:after="0" w:line="240" w:lineRule="auto"/>
        <w:rPr>
          <w:rFonts w:ascii="Times New Roman" w:hAnsi="Times New Roman"/>
          <w:sz w:val="24"/>
          <w:szCs w:val="24"/>
        </w:rPr>
      </w:pPr>
      <w:r w:rsidRPr="007B4B54">
        <w:rPr>
          <w:rFonts w:ascii="Times New Roman" w:hAnsi="Times New Roman"/>
          <w:b/>
          <w:sz w:val="24"/>
          <w:szCs w:val="24"/>
          <w:u w:val="single"/>
        </w:rPr>
        <w:t xml:space="preserve">For items </w:t>
      </w:r>
      <w:r w:rsidR="005A5D5E">
        <w:rPr>
          <w:rFonts w:ascii="Times New Roman" w:hAnsi="Times New Roman"/>
          <w:b/>
          <w:sz w:val="24"/>
          <w:szCs w:val="24"/>
          <w:u w:val="single"/>
        </w:rPr>
        <w:t>1</w:t>
      </w:r>
      <w:r w:rsidR="004A54D9">
        <w:rPr>
          <w:rFonts w:ascii="Times New Roman" w:hAnsi="Times New Roman"/>
          <w:b/>
          <w:sz w:val="24"/>
          <w:szCs w:val="24"/>
          <w:u w:val="single"/>
        </w:rPr>
        <w:t>3</w:t>
      </w:r>
      <w:r w:rsidR="005A5D5E" w:rsidRPr="007B4B54">
        <w:rPr>
          <w:rFonts w:ascii="Times New Roman" w:hAnsi="Times New Roman"/>
          <w:b/>
          <w:sz w:val="24"/>
          <w:szCs w:val="24"/>
          <w:u w:val="single"/>
        </w:rPr>
        <w:t xml:space="preserve"> </w:t>
      </w:r>
      <w:r w:rsidRPr="007B4B54">
        <w:rPr>
          <w:rFonts w:ascii="Times New Roman" w:hAnsi="Times New Roman"/>
          <w:b/>
          <w:sz w:val="24"/>
          <w:szCs w:val="24"/>
          <w:u w:val="single"/>
        </w:rPr>
        <w:t xml:space="preserve">– </w:t>
      </w:r>
      <w:r w:rsidR="005A5D5E" w:rsidRPr="007B4B54">
        <w:rPr>
          <w:rFonts w:ascii="Times New Roman" w:hAnsi="Times New Roman"/>
          <w:b/>
          <w:sz w:val="24"/>
          <w:szCs w:val="24"/>
          <w:u w:val="single"/>
        </w:rPr>
        <w:t>1</w:t>
      </w:r>
      <w:r w:rsidR="00125574">
        <w:rPr>
          <w:rFonts w:ascii="Times New Roman" w:hAnsi="Times New Roman"/>
          <w:b/>
          <w:sz w:val="24"/>
          <w:szCs w:val="24"/>
          <w:u w:val="single"/>
        </w:rPr>
        <w:t>7</w:t>
      </w:r>
      <w:r w:rsidRPr="007B4B54">
        <w:rPr>
          <w:rFonts w:ascii="Times New Roman" w:hAnsi="Times New Roman"/>
          <w:b/>
          <w:sz w:val="24"/>
          <w:szCs w:val="24"/>
          <w:u w:val="single"/>
        </w:rPr>
        <w:t>,</w:t>
      </w:r>
      <w:r w:rsidRPr="007B4B54">
        <w:rPr>
          <w:rFonts w:ascii="Times New Roman" w:hAnsi="Times New Roman"/>
          <w:b/>
          <w:sz w:val="24"/>
          <w:szCs w:val="24"/>
        </w:rPr>
        <w:t xml:space="preserve"> use up to</w:t>
      </w:r>
      <w:r w:rsidR="00192277">
        <w:rPr>
          <w:rFonts w:ascii="Times New Roman" w:hAnsi="Times New Roman"/>
          <w:b/>
          <w:sz w:val="24"/>
          <w:szCs w:val="24"/>
        </w:rPr>
        <w:t xml:space="preserve"> five</w:t>
      </w:r>
      <w:r w:rsidRPr="007B4B54">
        <w:rPr>
          <w:rFonts w:ascii="Times New Roman" w:hAnsi="Times New Roman"/>
          <w:b/>
          <w:sz w:val="24"/>
          <w:szCs w:val="24"/>
        </w:rPr>
        <w:t xml:space="preserve"> additional pages to describe the equipment request</w:t>
      </w:r>
      <w:r w:rsidRPr="007B4B54">
        <w:rPr>
          <w:rFonts w:ascii="Times New Roman" w:hAnsi="Times New Roman"/>
          <w:i/>
          <w:sz w:val="24"/>
          <w:szCs w:val="24"/>
        </w:rPr>
        <w:t xml:space="preserve"> (single-spaced, 12 pt. font, </w:t>
      </w:r>
      <w:proofErr w:type="gramStart"/>
      <w:r w:rsidRPr="007B4B54">
        <w:rPr>
          <w:rFonts w:ascii="Times New Roman" w:hAnsi="Times New Roman"/>
          <w:i/>
          <w:sz w:val="24"/>
          <w:szCs w:val="24"/>
        </w:rPr>
        <w:t>one inch</w:t>
      </w:r>
      <w:proofErr w:type="gramEnd"/>
      <w:r w:rsidRPr="007B4B54">
        <w:rPr>
          <w:rFonts w:ascii="Times New Roman" w:hAnsi="Times New Roman"/>
          <w:i/>
          <w:sz w:val="24"/>
          <w:szCs w:val="24"/>
        </w:rPr>
        <w:t xml:space="preserve"> margins).</w:t>
      </w:r>
      <w:r w:rsidR="00E328E0" w:rsidRPr="007B4B54">
        <w:rPr>
          <w:rFonts w:ascii="Times New Roman" w:hAnsi="Times New Roman"/>
          <w:sz w:val="24"/>
          <w:szCs w:val="24"/>
        </w:rPr>
        <w:t xml:space="preserve">  The information you provide will be evaluated using the criteria listed in the </w:t>
      </w:r>
      <w:hyperlink r:id="rId11" w:history="1">
        <w:r w:rsidR="001D3FCF" w:rsidRPr="006C52C6">
          <w:rPr>
            <w:rStyle w:val="Hyperlink"/>
            <w:rFonts w:ascii="Times New Roman" w:hAnsi="Times New Roman"/>
            <w:sz w:val="24"/>
            <w:szCs w:val="24"/>
          </w:rPr>
          <w:t xml:space="preserve">RERF </w:t>
        </w:r>
        <w:r w:rsidR="00E328E0" w:rsidRPr="006C52C6">
          <w:rPr>
            <w:rStyle w:val="Hyperlink"/>
            <w:rFonts w:ascii="Times New Roman" w:hAnsi="Times New Roman"/>
            <w:sz w:val="24"/>
            <w:szCs w:val="24"/>
          </w:rPr>
          <w:t>guidelines.</w:t>
        </w:r>
      </w:hyperlink>
      <w:r w:rsidR="00DE176E" w:rsidRPr="007B4B54">
        <w:rPr>
          <w:rFonts w:ascii="Times New Roman" w:hAnsi="Times New Roman"/>
          <w:sz w:val="24"/>
          <w:szCs w:val="24"/>
        </w:rPr>
        <w:t xml:space="preserve"> </w:t>
      </w:r>
      <w:r w:rsidRPr="007B4B54">
        <w:rPr>
          <w:rFonts w:ascii="Times New Roman" w:hAnsi="Times New Roman"/>
          <w:sz w:val="24"/>
          <w:szCs w:val="24"/>
        </w:rPr>
        <w:t>Consider the</w:t>
      </w:r>
      <w:r w:rsidR="001D3FCF">
        <w:rPr>
          <w:rFonts w:ascii="Times New Roman" w:hAnsi="Times New Roman"/>
          <w:sz w:val="24"/>
          <w:szCs w:val="24"/>
        </w:rPr>
        <w:t>se</w:t>
      </w:r>
      <w:r w:rsidRPr="007B4B54">
        <w:rPr>
          <w:rFonts w:ascii="Times New Roman" w:hAnsi="Times New Roman"/>
          <w:sz w:val="24"/>
          <w:szCs w:val="24"/>
        </w:rPr>
        <w:t xml:space="preserve"> </w:t>
      </w:r>
      <w:r w:rsidR="00E2643B" w:rsidRPr="007B4B54">
        <w:rPr>
          <w:rFonts w:ascii="Times New Roman" w:hAnsi="Times New Roman"/>
          <w:sz w:val="24"/>
          <w:szCs w:val="24"/>
        </w:rPr>
        <w:t xml:space="preserve">evaluation </w:t>
      </w:r>
      <w:r w:rsidRPr="007B4B54">
        <w:rPr>
          <w:rFonts w:ascii="Times New Roman" w:hAnsi="Times New Roman"/>
          <w:sz w:val="24"/>
          <w:szCs w:val="24"/>
        </w:rPr>
        <w:t xml:space="preserve">criteria </w:t>
      </w:r>
      <w:r w:rsidR="001D3FCF">
        <w:rPr>
          <w:rFonts w:ascii="Times New Roman" w:hAnsi="Times New Roman"/>
          <w:sz w:val="24"/>
          <w:szCs w:val="24"/>
        </w:rPr>
        <w:t xml:space="preserve">as you </w:t>
      </w:r>
      <w:r w:rsidRPr="007B4B54">
        <w:rPr>
          <w:rFonts w:ascii="Times New Roman" w:hAnsi="Times New Roman"/>
          <w:sz w:val="24"/>
          <w:szCs w:val="24"/>
        </w:rPr>
        <w:t>provide the following information:</w:t>
      </w:r>
    </w:p>
    <w:p w:rsidR="00C66FA1" w:rsidRPr="00786A9F" w:rsidRDefault="00C66FA1" w:rsidP="004E1E26">
      <w:pPr>
        <w:pStyle w:val="ListParagraph"/>
        <w:numPr>
          <w:ilvl w:val="0"/>
          <w:numId w:val="11"/>
        </w:numPr>
        <w:spacing w:before="200" w:after="0" w:line="240" w:lineRule="auto"/>
        <w:contextualSpacing w:val="0"/>
        <w:rPr>
          <w:rFonts w:ascii="Times New Roman" w:hAnsi="Times New Roman"/>
          <w:sz w:val="24"/>
          <w:szCs w:val="24"/>
        </w:rPr>
      </w:pPr>
      <w:r w:rsidRPr="007B4B54">
        <w:rPr>
          <w:rFonts w:ascii="Times New Roman" w:hAnsi="Times New Roman"/>
          <w:sz w:val="24"/>
          <w:szCs w:val="24"/>
        </w:rPr>
        <w:t xml:space="preserve">Justification of the need for this equipment, including descriptions of the science/research being supported through this equipment request, and how, and by whom, the equipment will be used. </w:t>
      </w:r>
      <w:r w:rsidRPr="007B4B54">
        <w:rPr>
          <w:rFonts w:ascii="Times New Roman" w:hAnsi="Times New Roman"/>
          <w:i/>
          <w:sz w:val="24"/>
          <w:szCs w:val="24"/>
        </w:rPr>
        <w:t xml:space="preserve">(see </w:t>
      </w:r>
      <w:r w:rsidR="00AC56F5" w:rsidRPr="007B4B54">
        <w:rPr>
          <w:rFonts w:ascii="Times New Roman" w:hAnsi="Times New Roman"/>
          <w:i/>
          <w:sz w:val="24"/>
          <w:szCs w:val="24"/>
        </w:rPr>
        <w:t xml:space="preserve">Evaluation </w:t>
      </w:r>
      <w:r w:rsidRPr="007B4B54">
        <w:rPr>
          <w:rFonts w:ascii="Times New Roman" w:hAnsi="Times New Roman"/>
          <w:i/>
          <w:sz w:val="24"/>
          <w:szCs w:val="24"/>
        </w:rPr>
        <w:t>Criteria in the Guidelines)</w:t>
      </w:r>
    </w:p>
    <w:p w:rsidR="00C66FA1" w:rsidRPr="00786A9F" w:rsidRDefault="00C66FA1" w:rsidP="004E1E26">
      <w:pPr>
        <w:pStyle w:val="ListParagraph"/>
        <w:numPr>
          <w:ilvl w:val="0"/>
          <w:numId w:val="11"/>
        </w:numPr>
        <w:spacing w:before="200" w:after="0" w:line="240" w:lineRule="auto"/>
        <w:contextualSpacing w:val="0"/>
        <w:rPr>
          <w:sz w:val="24"/>
          <w:szCs w:val="24"/>
        </w:rPr>
      </w:pPr>
      <w:r w:rsidRPr="007B4B54">
        <w:rPr>
          <w:rFonts w:ascii="Times New Roman" w:hAnsi="Times New Roman"/>
          <w:sz w:val="24"/>
          <w:szCs w:val="24"/>
        </w:rPr>
        <w:t xml:space="preserve">Description of the research project(s) that will benefit and the potential for the leveraging of future funding opportunities if this proposal were funded. Ex: does the project develop pilot data to support an application to an upcoming </w:t>
      </w:r>
      <w:r w:rsidR="005C7945">
        <w:rPr>
          <w:rFonts w:ascii="Times New Roman" w:hAnsi="Times New Roman"/>
          <w:sz w:val="24"/>
          <w:szCs w:val="24"/>
        </w:rPr>
        <w:t xml:space="preserve">agency </w:t>
      </w:r>
      <w:r w:rsidRPr="007B4B54">
        <w:rPr>
          <w:rFonts w:ascii="Times New Roman" w:hAnsi="Times New Roman"/>
          <w:sz w:val="24"/>
          <w:szCs w:val="24"/>
        </w:rPr>
        <w:t>request for proposals?</w:t>
      </w:r>
    </w:p>
    <w:p w:rsidR="00141B0B" w:rsidRPr="00125574" w:rsidRDefault="001C3F9C" w:rsidP="004E1E26">
      <w:pPr>
        <w:pStyle w:val="ListParagraph"/>
        <w:numPr>
          <w:ilvl w:val="0"/>
          <w:numId w:val="11"/>
        </w:numPr>
        <w:spacing w:before="200" w:after="0" w:line="240" w:lineRule="auto"/>
        <w:contextualSpacing w:val="0"/>
        <w:rPr>
          <w:rFonts w:ascii="Times New Roman" w:hAnsi="Times New Roman"/>
          <w:sz w:val="24"/>
          <w:szCs w:val="24"/>
        </w:rPr>
      </w:pPr>
      <w:r w:rsidRPr="007B4B54">
        <w:rPr>
          <w:rFonts w:ascii="Times New Roman" w:hAnsi="Times New Roman"/>
          <w:sz w:val="24"/>
          <w:szCs w:val="24"/>
        </w:rPr>
        <w:t xml:space="preserve">Description of </w:t>
      </w:r>
      <w:r w:rsidR="00CE24B3" w:rsidRPr="007B4B54">
        <w:rPr>
          <w:rFonts w:ascii="Times New Roman" w:hAnsi="Times New Roman"/>
          <w:sz w:val="24"/>
          <w:szCs w:val="24"/>
        </w:rPr>
        <w:t xml:space="preserve">partnerships with </w:t>
      </w:r>
      <w:r w:rsidRPr="007B4B54">
        <w:rPr>
          <w:rFonts w:ascii="Times New Roman" w:hAnsi="Times New Roman"/>
          <w:sz w:val="24"/>
          <w:szCs w:val="24"/>
        </w:rPr>
        <w:t>industr</w:t>
      </w:r>
      <w:r w:rsidR="0076657A" w:rsidRPr="007B4B54">
        <w:rPr>
          <w:rFonts w:ascii="Times New Roman" w:hAnsi="Times New Roman"/>
          <w:sz w:val="24"/>
          <w:szCs w:val="24"/>
        </w:rPr>
        <w:t xml:space="preserve">y </w:t>
      </w:r>
      <w:r w:rsidR="00275C0D" w:rsidRPr="007B4B54">
        <w:rPr>
          <w:rFonts w:ascii="Times New Roman" w:hAnsi="Times New Roman"/>
          <w:sz w:val="24"/>
          <w:szCs w:val="24"/>
        </w:rPr>
        <w:t xml:space="preserve">or other external </w:t>
      </w:r>
      <w:r w:rsidRPr="007B4B54">
        <w:rPr>
          <w:rFonts w:ascii="Times New Roman" w:hAnsi="Times New Roman"/>
          <w:sz w:val="24"/>
          <w:szCs w:val="24"/>
        </w:rPr>
        <w:t>collaboration</w:t>
      </w:r>
      <w:r w:rsidR="00275C0D" w:rsidRPr="007B4B54">
        <w:rPr>
          <w:rFonts w:ascii="Times New Roman" w:hAnsi="Times New Roman"/>
          <w:sz w:val="24"/>
          <w:szCs w:val="24"/>
        </w:rPr>
        <w:t>s</w:t>
      </w:r>
      <w:r w:rsidR="00141B0B" w:rsidRPr="007B4B54">
        <w:rPr>
          <w:rFonts w:ascii="Times New Roman" w:hAnsi="Times New Roman"/>
          <w:sz w:val="24"/>
          <w:szCs w:val="24"/>
        </w:rPr>
        <w:t xml:space="preserve"> </w:t>
      </w:r>
      <w:r w:rsidRPr="007B4B54">
        <w:rPr>
          <w:rFonts w:ascii="Times New Roman" w:hAnsi="Times New Roman"/>
          <w:i/>
          <w:sz w:val="24"/>
          <w:szCs w:val="24"/>
        </w:rPr>
        <w:t>(if applicable).</w:t>
      </w:r>
    </w:p>
    <w:p w:rsidR="00125574" w:rsidRPr="00125574" w:rsidRDefault="00125574" w:rsidP="00125574">
      <w:pPr>
        <w:pStyle w:val="ListParagraph"/>
        <w:numPr>
          <w:ilvl w:val="0"/>
          <w:numId w:val="11"/>
        </w:numPr>
        <w:spacing w:before="200" w:after="0" w:line="240" w:lineRule="auto"/>
        <w:contextualSpacing w:val="0"/>
        <w:rPr>
          <w:rFonts w:ascii="Times New Roman" w:hAnsi="Times New Roman"/>
          <w:sz w:val="24"/>
          <w:szCs w:val="24"/>
        </w:rPr>
      </w:pPr>
      <w:r>
        <w:rPr>
          <w:rFonts w:ascii="Times New Roman" w:hAnsi="Times New Roman"/>
          <w:sz w:val="24"/>
          <w:szCs w:val="24"/>
        </w:rPr>
        <w:t xml:space="preserve">Brief statement describing how the proposal aligns with </w:t>
      </w:r>
      <w:hyperlink r:id="rId12" w:history="1">
        <w:r w:rsidRPr="0081100D">
          <w:rPr>
            <w:rStyle w:val="Hyperlink"/>
            <w:rFonts w:ascii="Times New Roman" w:hAnsi="Times New Roman"/>
            <w:sz w:val="24"/>
            <w:szCs w:val="24"/>
          </w:rPr>
          <w:t>SP4.0</w:t>
        </w:r>
      </w:hyperlink>
    </w:p>
    <w:p w:rsidR="00F348CD" w:rsidRDefault="00F348CD" w:rsidP="004E1E26">
      <w:pPr>
        <w:pStyle w:val="ListParagraph"/>
        <w:numPr>
          <w:ilvl w:val="0"/>
          <w:numId w:val="11"/>
        </w:numPr>
        <w:spacing w:before="200" w:after="0" w:line="240" w:lineRule="auto"/>
        <w:contextualSpacing w:val="0"/>
        <w:rPr>
          <w:rFonts w:ascii="Times New Roman" w:hAnsi="Times New Roman"/>
          <w:sz w:val="24"/>
          <w:szCs w:val="24"/>
        </w:rPr>
      </w:pPr>
      <w:r w:rsidRPr="001D3FCF">
        <w:rPr>
          <w:rFonts w:ascii="Times New Roman" w:hAnsi="Times New Roman"/>
          <w:sz w:val="24"/>
          <w:szCs w:val="24"/>
        </w:rPr>
        <w:t xml:space="preserve">Description of similar equipment/facilities available on campus. If such equipment is available, describe why this procurement/repair is justified. </w:t>
      </w:r>
      <w:r w:rsidRPr="001D3FCF">
        <w:rPr>
          <w:rFonts w:ascii="Times New Roman" w:hAnsi="Times New Roman"/>
          <w:i/>
          <w:sz w:val="24"/>
          <w:szCs w:val="24"/>
        </w:rPr>
        <w:t>(see Evaluation Criteria in the Guidelines)</w:t>
      </w:r>
    </w:p>
    <w:p w:rsidR="001C3F9C" w:rsidRPr="00786A9F" w:rsidRDefault="001C3F9C" w:rsidP="004E1E26">
      <w:pPr>
        <w:pStyle w:val="ListParagraph"/>
        <w:numPr>
          <w:ilvl w:val="0"/>
          <w:numId w:val="11"/>
        </w:numPr>
        <w:spacing w:before="200" w:after="0" w:line="240" w:lineRule="auto"/>
        <w:contextualSpacing w:val="0"/>
        <w:rPr>
          <w:rFonts w:ascii="Times New Roman" w:hAnsi="Times New Roman"/>
          <w:sz w:val="24"/>
          <w:szCs w:val="24"/>
        </w:rPr>
      </w:pPr>
      <w:r w:rsidRPr="001D3FCF">
        <w:rPr>
          <w:rFonts w:ascii="Times New Roman" w:hAnsi="Times New Roman"/>
          <w:sz w:val="24"/>
          <w:szCs w:val="24"/>
        </w:rPr>
        <w:t xml:space="preserve">Fabricated Capital Equipment </w:t>
      </w:r>
      <w:hyperlink r:id="rId13" w:history="1">
        <w:r w:rsidR="00125574">
          <w:rPr>
            <w:rStyle w:val="Hyperlink"/>
            <w:rFonts w:ascii="Times New Roman" w:hAnsi="Times New Roman"/>
            <w:sz w:val="24"/>
            <w:szCs w:val="24"/>
          </w:rPr>
          <w:t>https://fa.oregonstate.edu/pro-manual/200-equipment-acquisition/210-fabrication</w:t>
        </w:r>
      </w:hyperlink>
      <w:r w:rsidRPr="001D3FCF">
        <w:rPr>
          <w:rFonts w:ascii="Times New Roman" w:hAnsi="Times New Roman"/>
          <w:sz w:val="24"/>
          <w:szCs w:val="24"/>
        </w:rPr>
        <w:t xml:space="preserve"> - A </w:t>
      </w:r>
      <w:r w:rsidRPr="001D3FCF">
        <w:rPr>
          <w:rFonts w:ascii="Times New Roman" w:hAnsi="Times New Roman"/>
          <w:b/>
          <w:sz w:val="24"/>
          <w:szCs w:val="24"/>
        </w:rPr>
        <w:t>signed</w:t>
      </w:r>
      <w:r w:rsidRPr="001D3FCF">
        <w:rPr>
          <w:rFonts w:ascii="Times New Roman" w:hAnsi="Times New Roman"/>
          <w:sz w:val="24"/>
          <w:szCs w:val="24"/>
        </w:rPr>
        <w:t xml:space="preserve"> OSU Fabricated Equipment Unit Pre-approval Form and basic schematic diagram which demonstrates how the parts work together are </w:t>
      </w:r>
      <w:r w:rsidRPr="001D3FCF">
        <w:rPr>
          <w:rFonts w:ascii="Times New Roman" w:hAnsi="Times New Roman"/>
          <w:b/>
          <w:sz w:val="24"/>
          <w:szCs w:val="24"/>
        </w:rPr>
        <w:t>required</w:t>
      </w:r>
      <w:r w:rsidRPr="001D3FCF">
        <w:rPr>
          <w:rFonts w:ascii="Times New Roman" w:hAnsi="Times New Roman"/>
          <w:sz w:val="24"/>
          <w:szCs w:val="24"/>
        </w:rPr>
        <w:t xml:space="preserve"> </w:t>
      </w:r>
      <w:r w:rsidRPr="001D3FCF">
        <w:rPr>
          <w:rFonts w:ascii="Times New Roman" w:hAnsi="Times New Roman"/>
          <w:i/>
          <w:sz w:val="24"/>
          <w:szCs w:val="24"/>
        </w:rPr>
        <w:t>(if applicable).</w:t>
      </w:r>
    </w:p>
    <w:p w:rsidR="00C851F8" w:rsidRPr="00527254" w:rsidRDefault="001C3F9C" w:rsidP="004E1E26">
      <w:pPr>
        <w:pStyle w:val="ListParagraph"/>
        <w:numPr>
          <w:ilvl w:val="0"/>
          <w:numId w:val="11"/>
        </w:numPr>
        <w:spacing w:before="200" w:line="240" w:lineRule="auto"/>
        <w:contextualSpacing w:val="0"/>
      </w:pPr>
      <w:r w:rsidRPr="00DD3B7F">
        <w:rPr>
          <w:rFonts w:ascii="Times New Roman" w:hAnsi="Times New Roman"/>
          <w:sz w:val="24"/>
          <w:szCs w:val="24"/>
        </w:rPr>
        <w:t>Biosketch for the Principal Investigator</w:t>
      </w:r>
      <w:r w:rsidR="005C7945">
        <w:rPr>
          <w:rFonts w:ascii="Times New Roman" w:hAnsi="Times New Roman"/>
          <w:sz w:val="24"/>
          <w:szCs w:val="24"/>
        </w:rPr>
        <w:t xml:space="preserve"> and Co-Is</w:t>
      </w:r>
      <w:r w:rsidRPr="00DD3B7F">
        <w:rPr>
          <w:rFonts w:ascii="Times New Roman" w:hAnsi="Times New Roman"/>
          <w:sz w:val="24"/>
          <w:szCs w:val="24"/>
        </w:rPr>
        <w:t>; list education, academic/professional appointments, up to five publications closely related to the propos</w:t>
      </w:r>
      <w:r w:rsidRPr="00527254">
        <w:rPr>
          <w:rFonts w:ascii="Times New Roman" w:hAnsi="Times New Roman"/>
          <w:sz w:val="24"/>
          <w:szCs w:val="24"/>
        </w:rPr>
        <w:t xml:space="preserve">ed equipment request, and up to five other significant publications </w:t>
      </w:r>
      <w:r w:rsidRPr="00DD3B7F">
        <w:rPr>
          <w:rFonts w:ascii="Times New Roman" w:hAnsi="Times New Roman"/>
          <w:i/>
          <w:sz w:val="24"/>
          <w:szCs w:val="24"/>
        </w:rPr>
        <w:t xml:space="preserve">(limit </w:t>
      </w:r>
      <w:r w:rsidR="00192277">
        <w:rPr>
          <w:rFonts w:ascii="Times New Roman" w:hAnsi="Times New Roman"/>
          <w:i/>
          <w:sz w:val="24"/>
          <w:szCs w:val="24"/>
        </w:rPr>
        <w:t>four</w:t>
      </w:r>
      <w:r w:rsidRPr="00DD3B7F">
        <w:rPr>
          <w:rFonts w:ascii="Times New Roman" w:hAnsi="Times New Roman"/>
          <w:i/>
          <w:sz w:val="24"/>
          <w:szCs w:val="24"/>
        </w:rPr>
        <w:t xml:space="preserve"> pages, single-spaced, 12 pt. font, </w:t>
      </w:r>
      <w:proofErr w:type="gramStart"/>
      <w:r w:rsidRPr="00DD3B7F">
        <w:rPr>
          <w:rFonts w:ascii="Times New Roman" w:hAnsi="Times New Roman"/>
          <w:i/>
          <w:sz w:val="24"/>
          <w:szCs w:val="24"/>
        </w:rPr>
        <w:t>1 inch</w:t>
      </w:r>
      <w:proofErr w:type="gramEnd"/>
      <w:r w:rsidRPr="00DD3B7F">
        <w:rPr>
          <w:rFonts w:ascii="Times New Roman" w:hAnsi="Times New Roman"/>
          <w:i/>
          <w:sz w:val="24"/>
          <w:szCs w:val="24"/>
        </w:rPr>
        <w:t xml:space="preserve"> margins).</w:t>
      </w:r>
    </w:p>
    <w:p w:rsidR="001D3FCF" w:rsidRPr="00B12886" w:rsidRDefault="001C3F9C" w:rsidP="004E1E26">
      <w:pPr>
        <w:pStyle w:val="ListParagraph"/>
        <w:numPr>
          <w:ilvl w:val="0"/>
          <w:numId w:val="11"/>
        </w:numPr>
        <w:spacing w:before="200" w:after="0" w:line="240" w:lineRule="auto"/>
        <w:contextualSpacing w:val="0"/>
        <w:rPr>
          <w:rFonts w:ascii="Times New Roman" w:hAnsi="Times New Roman"/>
          <w:sz w:val="24"/>
          <w:szCs w:val="24"/>
        </w:rPr>
      </w:pPr>
      <w:r w:rsidRPr="003F0660">
        <w:rPr>
          <w:rFonts w:ascii="Times New Roman" w:hAnsi="Times New Roman"/>
          <w:sz w:val="24"/>
          <w:szCs w:val="24"/>
        </w:rPr>
        <w:t xml:space="preserve">Prior funding from the Research Office </w:t>
      </w:r>
      <w:r w:rsidR="00F776CB">
        <w:rPr>
          <w:rFonts w:ascii="Times New Roman" w:hAnsi="Times New Roman"/>
          <w:i/>
          <w:sz w:val="24"/>
          <w:szCs w:val="24"/>
        </w:rPr>
        <w:t>(</w:t>
      </w:r>
      <w:r w:rsidRPr="003F0660">
        <w:rPr>
          <w:rFonts w:ascii="Times New Roman" w:hAnsi="Times New Roman"/>
          <w:i/>
          <w:sz w:val="24"/>
          <w:szCs w:val="24"/>
        </w:rPr>
        <w:t>RERF, start-up funding, etc.)</w:t>
      </w:r>
      <w:r w:rsidRPr="003F0660">
        <w:rPr>
          <w:rFonts w:ascii="Times New Roman" w:hAnsi="Times New Roman"/>
          <w:sz w:val="24"/>
          <w:szCs w:val="24"/>
        </w:rPr>
        <w:t xml:space="preserve"> during the past five years. </w:t>
      </w:r>
      <w:r w:rsidRPr="003F0660">
        <w:rPr>
          <w:rFonts w:ascii="Times New Roman" w:hAnsi="Times New Roman"/>
          <w:i/>
          <w:sz w:val="24"/>
          <w:szCs w:val="24"/>
        </w:rPr>
        <w:t xml:space="preserve">(Include source, amount, dates, </w:t>
      </w:r>
      <w:r w:rsidR="00F2781A" w:rsidRPr="003F0660">
        <w:rPr>
          <w:rFonts w:ascii="Times New Roman" w:hAnsi="Times New Roman"/>
          <w:i/>
          <w:sz w:val="24"/>
          <w:szCs w:val="24"/>
        </w:rPr>
        <w:t>and project title</w:t>
      </w:r>
      <w:r w:rsidR="00F2781A">
        <w:rPr>
          <w:rFonts w:ascii="Times New Roman" w:hAnsi="Times New Roman"/>
          <w:i/>
          <w:sz w:val="24"/>
          <w:szCs w:val="24"/>
        </w:rPr>
        <w:t>(s)</w:t>
      </w:r>
      <w:r w:rsidRPr="003F0660">
        <w:rPr>
          <w:rFonts w:ascii="Times New Roman" w:hAnsi="Times New Roman"/>
          <w:i/>
          <w:sz w:val="24"/>
          <w:szCs w:val="24"/>
        </w:rPr>
        <w:t>. Indicate whether all required final reports have been appropriately submitted. Recipients who fail to submit the required final reports will be ineligible to receive future funding from the Research Office, Incentive Programs.)</w:t>
      </w:r>
    </w:p>
    <w:p w:rsidR="00B12886" w:rsidRDefault="00B12886" w:rsidP="00B12886">
      <w:pPr>
        <w:pStyle w:val="ListParagraph"/>
        <w:spacing w:before="200" w:after="0" w:line="240" w:lineRule="auto"/>
        <w:contextualSpacing w:val="0"/>
        <w:rPr>
          <w:rFonts w:ascii="Times New Roman" w:hAnsi="Times New Roman"/>
          <w:sz w:val="24"/>
          <w:szCs w:val="24"/>
        </w:rPr>
      </w:pPr>
    </w:p>
    <w:p w:rsidR="00B12886" w:rsidRPr="007A6899" w:rsidRDefault="00B12886" w:rsidP="00B12886">
      <w:pPr>
        <w:pStyle w:val="ListParagraph"/>
        <w:spacing w:before="200" w:after="0" w:line="240" w:lineRule="auto"/>
        <w:contextualSpacing w:val="0"/>
        <w:rPr>
          <w:rFonts w:ascii="Times New Roman" w:hAnsi="Times New Roman"/>
          <w:sz w:val="24"/>
          <w:szCs w:val="24"/>
        </w:rPr>
      </w:pPr>
    </w:p>
    <w:p w:rsidR="00B12886" w:rsidRDefault="001C3F9C" w:rsidP="00B12886">
      <w:pPr>
        <w:pStyle w:val="ListParagraph"/>
        <w:numPr>
          <w:ilvl w:val="0"/>
          <w:numId w:val="11"/>
        </w:numPr>
        <w:spacing w:before="200" w:after="0" w:line="240" w:lineRule="auto"/>
        <w:contextualSpacing w:val="0"/>
        <w:rPr>
          <w:rFonts w:ascii="Times New Roman" w:hAnsi="Times New Roman"/>
          <w:sz w:val="24"/>
          <w:szCs w:val="24"/>
        </w:rPr>
      </w:pPr>
      <w:r w:rsidRPr="00E87640">
        <w:rPr>
          <w:rFonts w:ascii="Times New Roman" w:hAnsi="Times New Roman"/>
          <w:b/>
          <w:sz w:val="24"/>
          <w:szCs w:val="24"/>
        </w:rPr>
        <w:lastRenderedPageBreak/>
        <w:t>SIGNATURES (required</w:t>
      </w:r>
      <w:proofErr w:type="gramStart"/>
      <w:r w:rsidRPr="00E87640">
        <w:rPr>
          <w:rFonts w:ascii="Times New Roman" w:hAnsi="Times New Roman"/>
          <w:b/>
          <w:sz w:val="24"/>
          <w:szCs w:val="24"/>
        </w:rPr>
        <w:t>):</w:t>
      </w:r>
      <w:r w:rsidR="000712AD" w:rsidRPr="00B12886">
        <w:rPr>
          <w:rFonts w:ascii="Times New Roman" w:hAnsi="Times New Roman"/>
          <w:i/>
          <w:sz w:val="24"/>
          <w:szCs w:val="24"/>
        </w:rPr>
        <w:t>.</w:t>
      </w:r>
      <w:proofErr w:type="gramEnd"/>
    </w:p>
    <w:p w:rsidR="00B12886" w:rsidRPr="00B12886" w:rsidRDefault="00B12886" w:rsidP="00B12886">
      <w:pPr>
        <w:pStyle w:val="ListParagraph"/>
        <w:spacing w:before="200" w:after="0" w:line="240" w:lineRule="auto"/>
        <w:contextualSpacing w:val="0"/>
        <w:rPr>
          <w:rFonts w:ascii="Times New Roman" w:hAnsi="Times New Roman"/>
          <w:sz w:val="24"/>
          <w:szCs w:val="24"/>
        </w:rPr>
      </w:pPr>
    </w:p>
    <w:p w:rsidR="00B12886" w:rsidRPr="00E87640" w:rsidRDefault="00B12886" w:rsidP="00B12886">
      <w:pPr>
        <w:pStyle w:val="ListParagraph"/>
        <w:spacing w:after="0" w:line="240" w:lineRule="auto"/>
        <w:rPr>
          <w:rFonts w:ascii="Times New Roman" w:hAnsi="Times New Roman"/>
          <w:b/>
          <w:sz w:val="24"/>
          <w:szCs w:val="24"/>
          <w:u w:val="single"/>
        </w:rPr>
      </w:pPr>
    </w:p>
    <w:p w:rsidR="00B12886" w:rsidRPr="00E87640" w:rsidRDefault="00B12886" w:rsidP="00B12886">
      <w:pPr>
        <w:spacing w:after="0" w:line="240" w:lineRule="auto"/>
        <w:ind w:left="720"/>
        <w:rPr>
          <w:rFonts w:ascii="Times New Roman" w:hAnsi="Times New Roman"/>
          <w:b/>
          <w:sz w:val="24"/>
          <w:szCs w:val="24"/>
        </w:rPr>
      </w:pP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rPr>
        <w:tab/>
      </w:r>
      <w:r w:rsidRPr="00E87640">
        <w:rPr>
          <w:rFonts w:ascii="Times New Roman" w:hAnsi="Times New Roman"/>
          <w:sz w:val="24"/>
          <w:szCs w:val="24"/>
        </w:rPr>
        <w:t xml:space="preserve">Date: </w:t>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p>
    <w:p w:rsidR="00B12886" w:rsidRPr="00E87640" w:rsidRDefault="00B12886" w:rsidP="00B12886">
      <w:pPr>
        <w:spacing w:after="0" w:line="240" w:lineRule="auto"/>
        <w:ind w:left="720"/>
        <w:rPr>
          <w:rFonts w:ascii="Times New Roman" w:hAnsi="Times New Roman"/>
          <w:b/>
          <w:sz w:val="24"/>
          <w:szCs w:val="24"/>
        </w:rPr>
      </w:pPr>
      <w:r w:rsidRPr="00E87640">
        <w:rPr>
          <w:rFonts w:ascii="Times New Roman" w:hAnsi="Times New Roman"/>
          <w:b/>
          <w:sz w:val="24"/>
          <w:szCs w:val="24"/>
        </w:rPr>
        <w:t>Principal Investigator Signature</w:t>
      </w:r>
    </w:p>
    <w:p w:rsidR="00B12886" w:rsidRPr="00E87640" w:rsidRDefault="00B12886" w:rsidP="00B12886">
      <w:pPr>
        <w:spacing w:after="0" w:line="240" w:lineRule="auto"/>
        <w:ind w:left="720"/>
        <w:rPr>
          <w:rFonts w:ascii="Times New Roman" w:hAnsi="Times New Roman"/>
          <w:sz w:val="24"/>
          <w:szCs w:val="24"/>
        </w:rPr>
      </w:pPr>
      <w:r w:rsidRPr="00E87640">
        <w:rPr>
          <w:rFonts w:ascii="Times New Roman" w:hAnsi="Times New Roman"/>
          <w:sz w:val="24"/>
          <w:szCs w:val="24"/>
        </w:rPr>
        <w:t xml:space="preserve">The signature of the PI gives Oregon State University, Research Office permission to post the final report on the Research Office web site for the sole purpose of sharing information about </w:t>
      </w:r>
      <w:proofErr w:type="gramStart"/>
      <w:r w:rsidRPr="00E87640">
        <w:rPr>
          <w:rFonts w:ascii="Times New Roman" w:hAnsi="Times New Roman"/>
          <w:sz w:val="24"/>
          <w:szCs w:val="24"/>
        </w:rPr>
        <w:t>research.*</w:t>
      </w:r>
      <w:proofErr w:type="gramEnd"/>
    </w:p>
    <w:p w:rsidR="00B12886" w:rsidRPr="00E87640" w:rsidRDefault="00B12886" w:rsidP="00B12886">
      <w:pPr>
        <w:spacing w:after="0" w:line="240" w:lineRule="auto"/>
        <w:ind w:left="720"/>
        <w:rPr>
          <w:rFonts w:ascii="Times New Roman" w:hAnsi="Times New Roman"/>
          <w:sz w:val="24"/>
          <w:szCs w:val="24"/>
        </w:rPr>
      </w:pPr>
    </w:p>
    <w:p w:rsidR="00D02BB0" w:rsidRDefault="00D02BB0" w:rsidP="00D02BB0">
      <w:pPr>
        <w:spacing w:after="0" w:line="240" w:lineRule="auto"/>
        <w:ind w:left="720"/>
        <w:rPr>
          <w:rFonts w:ascii="Times New Roman" w:hAnsi="Times New Roman"/>
          <w:b/>
          <w:sz w:val="24"/>
          <w:szCs w:val="24"/>
          <w:u w:val="single"/>
        </w:rPr>
      </w:pPr>
    </w:p>
    <w:p w:rsidR="00D02BB0" w:rsidRPr="00993232" w:rsidRDefault="00D02BB0" w:rsidP="00D02BB0">
      <w:pPr>
        <w:spacing w:after="0" w:line="240" w:lineRule="auto"/>
        <w:ind w:left="720"/>
        <w:rPr>
          <w:rFonts w:ascii="Times New Roman" w:hAnsi="Times New Roman"/>
          <w:b/>
          <w:sz w:val="24"/>
          <w:szCs w:val="24"/>
          <w:u w:val="single"/>
        </w:rPr>
      </w:pP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rPr>
        <w:tab/>
      </w:r>
      <w:r w:rsidRPr="00E87640">
        <w:rPr>
          <w:rFonts w:ascii="Times New Roman" w:hAnsi="Times New Roman"/>
          <w:sz w:val="24"/>
          <w:szCs w:val="24"/>
        </w:rPr>
        <w:t>Date:</w:t>
      </w:r>
      <w:r w:rsidRPr="00E87640">
        <w:rPr>
          <w:rFonts w:ascii="Times New Roman" w:hAnsi="Times New Roman"/>
          <w:b/>
          <w:sz w:val="24"/>
          <w:szCs w:val="24"/>
        </w:rPr>
        <w:t xml:space="preserve"> </w:t>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p>
    <w:p w:rsidR="00D02BB0" w:rsidRPr="00E87640" w:rsidRDefault="00D02BB0" w:rsidP="00D02BB0">
      <w:pPr>
        <w:spacing w:after="0" w:line="240" w:lineRule="auto"/>
        <w:ind w:left="720"/>
        <w:rPr>
          <w:rFonts w:ascii="Times New Roman" w:hAnsi="Times New Roman"/>
          <w:b/>
          <w:sz w:val="24"/>
          <w:szCs w:val="24"/>
        </w:rPr>
      </w:pPr>
      <w:r w:rsidRPr="00E87640">
        <w:rPr>
          <w:rFonts w:ascii="Times New Roman" w:hAnsi="Times New Roman"/>
          <w:b/>
          <w:sz w:val="24"/>
          <w:szCs w:val="24"/>
        </w:rPr>
        <w:t>Department Hea</w:t>
      </w:r>
      <w:r>
        <w:rPr>
          <w:rFonts w:ascii="Times New Roman" w:hAnsi="Times New Roman"/>
          <w:b/>
          <w:sz w:val="24"/>
          <w:szCs w:val="24"/>
        </w:rPr>
        <w:t>d</w:t>
      </w:r>
      <w:r w:rsidRPr="00E87640">
        <w:rPr>
          <w:rFonts w:ascii="Times New Roman" w:hAnsi="Times New Roman"/>
          <w:b/>
          <w:sz w:val="24"/>
          <w:szCs w:val="24"/>
        </w:rPr>
        <w:t>/Chair Signature</w:t>
      </w:r>
    </w:p>
    <w:p w:rsidR="00D02BB0" w:rsidRDefault="00D02BB0" w:rsidP="00D02BB0">
      <w:pPr>
        <w:spacing w:after="0" w:line="240" w:lineRule="auto"/>
        <w:ind w:left="720"/>
        <w:rPr>
          <w:rFonts w:ascii="Times New Roman" w:hAnsi="Times New Roman"/>
          <w:b/>
          <w:sz w:val="24"/>
          <w:szCs w:val="24"/>
        </w:rPr>
      </w:pPr>
    </w:p>
    <w:p w:rsidR="00B12886" w:rsidRPr="00E87640" w:rsidRDefault="00B12886" w:rsidP="00B12886">
      <w:pPr>
        <w:spacing w:after="0" w:line="240" w:lineRule="auto"/>
        <w:ind w:left="720"/>
        <w:rPr>
          <w:rFonts w:ascii="Times New Roman" w:hAnsi="Times New Roman"/>
          <w:b/>
          <w:sz w:val="24"/>
          <w:szCs w:val="24"/>
        </w:rPr>
      </w:pPr>
    </w:p>
    <w:p w:rsidR="00B12886" w:rsidRPr="00E87640" w:rsidRDefault="00B12886" w:rsidP="00B12886">
      <w:pPr>
        <w:spacing w:after="0" w:line="240" w:lineRule="auto"/>
        <w:ind w:left="720"/>
        <w:rPr>
          <w:rFonts w:ascii="Times New Roman" w:hAnsi="Times New Roman"/>
          <w:sz w:val="24"/>
          <w:szCs w:val="24"/>
        </w:rPr>
      </w:pP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sz w:val="24"/>
          <w:szCs w:val="24"/>
        </w:rPr>
        <w:tab/>
        <w:t xml:space="preserve">Date: </w:t>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p>
    <w:p w:rsidR="00B12886" w:rsidRPr="00E87640" w:rsidRDefault="00B12886" w:rsidP="00B12886">
      <w:pPr>
        <w:spacing w:after="0" w:line="240" w:lineRule="auto"/>
        <w:ind w:left="720"/>
        <w:rPr>
          <w:rFonts w:ascii="Times New Roman" w:hAnsi="Times New Roman"/>
          <w:b/>
          <w:sz w:val="24"/>
          <w:szCs w:val="24"/>
        </w:rPr>
      </w:pPr>
      <w:r w:rsidRPr="00E87640">
        <w:rPr>
          <w:rFonts w:ascii="Times New Roman" w:hAnsi="Times New Roman"/>
          <w:b/>
          <w:sz w:val="24"/>
          <w:szCs w:val="24"/>
        </w:rPr>
        <w:t>College Dean Signature</w:t>
      </w:r>
    </w:p>
    <w:p w:rsidR="00D02BB0" w:rsidRDefault="00D02BB0" w:rsidP="00B12886">
      <w:pPr>
        <w:spacing w:after="0" w:line="240" w:lineRule="auto"/>
        <w:ind w:left="720"/>
        <w:rPr>
          <w:rFonts w:ascii="Times New Roman" w:hAnsi="Times New Roman"/>
          <w:sz w:val="24"/>
          <w:szCs w:val="24"/>
        </w:rPr>
      </w:pPr>
    </w:p>
    <w:p w:rsidR="00993232" w:rsidRPr="00E87640" w:rsidRDefault="00993232" w:rsidP="00B12886">
      <w:pPr>
        <w:spacing w:after="0" w:line="240" w:lineRule="auto"/>
        <w:ind w:left="720"/>
        <w:rPr>
          <w:rFonts w:ascii="Times New Roman" w:hAnsi="Times New Roman"/>
          <w:b/>
          <w:sz w:val="24"/>
          <w:szCs w:val="24"/>
        </w:rPr>
      </w:pPr>
    </w:p>
    <w:p w:rsidR="00B12886" w:rsidRPr="00E87640" w:rsidRDefault="00B12886" w:rsidP="00B12886">
      <w:pPr>
        <w:spacing w:after="0" w:line="240" w:lineRule="auto"/>
        <w:ind w:left="720"/>
        <w:rPr>
          <w:rFonts w:ascii="Times New Roman" w:hAnsi="Times New Roman"/>
          <w:b/>
          <w:sz w:val="24"/>
          <w:szCs w:val="24"/>
          <w:u w:val="single"/>
        </w:rPr>
      </w:pPr>
      <w:bookmarkStart w:id="2" w:name="_Hlk536456015"/>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rPr>
        <w:tab/>
      </w:r>
      <w:r w:rsidRPr="00E87640">
        <w:rPr>
          <w:rFonts w:ascii="Times New Roman" w:hAnsi="Times New Roman"/>
          <w:sz w:val="24"/>
          <w:szCs w:val="24"/>
        </w:rPr>
        <w:t>Date:</w:t>
      </w:r>
      <w:r w:rsidRPr="00E87640">
        <w:rPr>
          <w:rFonts w:ascii="Times New Roman" w:hAnsi="Times New Roman"/>
          <w:b/>
          <w:sz w:val="24"/>
          <w:szCs w:val="24"/>
        </w:rPr>
        <w:t xml:space="preserve"> </w:t>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p>
    <w:p w:rsidR="00B12886" w:rsidRPr="00E87640" w:rsidRDefault="00B12886" w:rsidP="00B12886">
      <w:pPr>
        <w:spacing w:after="0" w:line="240" w:lineRule="auto"/>
        <w:ind w:left="720"/>
        <w:rPr>
          <w:rFonts w:ascii="Times New Roman" w:hAnsi="Times New Roman"/>
          <w:b/>
          <w:sz w:val="24"/>
          <w:szCs w:val="24"/>
        </w:rPr>
      </w:pPr>
      <w:r>
        <w:rPr>
          <w:rFonts w:ascii="Times New Roman" w:hAnsi="Times New Roman"/>
          <w:b/>
          <w:sz w:val="24"/>
          <w:szCs w:val="24"/>
        </w:rPr>
        <w:t>Matching Unit # 1 (Name/Title)</w:t>
      </w:r>
    </w:p>
    <w:bookmarkEnd w:id="2"/>
    <w:p w:rsidR="00B12886" w:rsidRDefault="00B12886" w:rsidP="00B12886">
      <w:pPr>
        <w:spacing w:after="0" w:line="240" w:lineRule="auto"/>
        <w:ind w:left="720"/>
        <w:rPr>
          <w:rFonts w:ascii="Times New Roman" w:hAnsi="Times New Roman"/>
          <w:b/>
          <w:sz w:val="24"/>
          <w:szCs w:val="24"/>
        </w:rPr>
      </w:pPr>
    </w:p>
    <w:p w:rsidR="00993232" w:rsidRPr="00E87640" w:rsidRDefault="00993232" w:rsidP="00B12886">
      <w:pPr>
        <w:spacing w:after="0" w:line="240" w:lineRule="auto"/>
        <w:ind w:left="720"/>
        <w:rPr>
          <w:rFonts w:ascii="Times New Roman" w:hAnsi="Times New Roman"/>
          <w:b/>
          <w:sz w:val="24"/>
          <w:szCs w:val="24"/>
        </w:rPr>
      </w:pPr>
    </w:p>
    <w:p w:rsidR="00B12886" w:rsidRPr="00E87640" w:rsidRDefault="00B12886" w:rsidP="00B12886">
      <w:pPr>
        <w:spacing w:after="0" w:line="240" w:lineRule="auto"/>
        <w:ind w:left="720"/>
        <w:rPr>
          <w:rFonts w:ascii="Times New Roman" w:hAnsi="Times New Roman"/>
          <w:b/>
          <w:sz w:val="24"/>
          <w:szCs w:val="24"/>
          <w:u w:val="single"/>
        </w:rPr>
      </w:pP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rPr>
        <w:tab/>
      </w:r>
      <w:r w:rsidRPr="00E87640">
        <w:rPr>
          <w:rFonts w:ascii="Times New Roman" w:hAnsi="Times New Roman"/>
          <w:sz w:val="24"/>
          <w:szCs w:val="24"/>
        </w:rPr>
        <w:t>Date:</w:t>
      </w:r>
      <w:r w:rsidRPr="00E87640">
        <w:rPr>
          <w:rFonts w:ascii="Times New Roman" w:hAnsi="Times New Roman"/>
          <w:b/>
          <w:sz w:val="24"/>
          <w:szCs w:val="24"/>
        </w:rPr>
        <w:t xml:space="preserve"> </w:t>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p>
    <w:p w:rsidR="00B12886" w:rsidRPr="00E87640" w:rsidRDefault="00B12886" w:rsidP="00B12886">
      <w:pPr>
        <w:spacing w:after="0" w:line="240" w:lineRule="auto"/>
        <w:ind w:left="720"/>
        <w:rPr>
          <w:rFonts w:ascii="Times New Roman" w:hAnsi="Times New Roman"/>
          <w:b/>
          <w:sz w:val="24"/>
          <w:szCs w:val="24"/>
        </w:rPr>
      </w:pPr>
      <w:r>
        <w:rPr>
          <w:rFonts w:ascii="Times New Roman" w:hAnsi="Times New Roman"/>
          <w:b/>
          <w:sz w:val="24"/>
          <w:szCs w:val="24"/>
        </w:rPr>
        <w:t xml:space="preserve">Matching Unit # </w:t>
      </w:r>
      <w:r w:rsidR="003A56DD">
        <w:rPr>
          <w:rFonts w:ascii="Times New Roman" w:hAnsi="Times New Roman"/>
          <w:b/>
          <w:sz w:val="24"/>
          <w:szCs w:val="24"/>
        </w:rPr>
        <w:t>2</w:t>
      </w:r>
      <w:r>
        <w:rPr>
          <w:rFonts w:ascii="Times New Roman" w:hAnsi="Times New Roman"/>
          <w:b/>
          <w:sz w:val="24"/>
          <w:szCs w:val="24"/>
        </w:rPr>
        <w:t xml:space="preserve"> (Name/Title)</w:t>
      </w:r>
    </w:p>
    <w:p w:rsidR="00B12886" w:rsidRPr="00E87640" w:rsidRDefault="00B12886" w:rsidP="00B12886">
      <w:pPr>
        <w:spacing w:after="0" w:line="240" w:lineRule="auto"/>
        <w:ind w:left="720"/>
        <w:rPr>
          <w:rFonts w:ascii="Times New Roman" w:hAnsi="Times New Roman"/>
          <w:b/>
          <w:sz w:val="24"/>
          <w:szCs w:val="24"/>
        </w:rPr>
      </w:pPr>
    </w:p>
    <w:p w:rsidR="00993232" w:rsidRDefault="00993232" w:rsidP="00B12886">
      <w:pPr>
        <w:spacing w:after="0" w:line="240" w:lineRule="auto"/>
        <w:ind w:left="720"/>
        <w:rPr>
          <w:rFonts w:ascii="Times New Roman" w:hAnsi="Times New Roman"/>
          <w:b/>
          <w:sz w:val="24"/>
          <w:szCs w:val="24"/>
          <w:u w:val="single"/>
        </w:rPr>
      </w:pPr>
    </w:p>
    <w:p w:rsidR="00B12886" w:rsidRPr="00E87640" w:rsidRDefault="00B12886" w:rsidP="00B12886">
      <w:pPr>
        <w:spacing w:after="0" w:line="240" w:lineRule="auto"/>
        <w:ind w:left="720"/>
        <w:rPr>
          <w:rFonts w:ascii="Times New Roman" w:hAnsi="Times New Roman"/>
          <w:b/>
          <w:sz w:val="24"/>
          <w:szCs w:val="24"/>
          <w:u w:val="single"/>
        </w:rPr>
      </w:pP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rPr>
        <w:tab/>
      </w:r>
      <w:r w:rsidRPr="00E87640">
        <w:rPr>
          <w:rFonts w:ascii="Times New Roman" w:hAnsi="Times New Roman"/>
          <w:sz w:val="24"/>
          <w:szCs w:val="24"/>
        </w:rPr>
        <w:t>Date:</w:t>
      </w:r>
      <w:r w:rsidRPr="00E87640">
        <w:rPr>
          <w:rFonts w:ascii="Times New Roman" w:hAnsi="Times New Roman"/>
          <w:b/>
          <w:sz w:val="24"/>
          <w:szCs w:val="24"/>
        </w:rPr>
        <w:t xml:space="preserve"> </w:t>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p>
    <w:p w:rsidR="00B12886" w:rsidRPr="00E87640" w:rsidRDefault="00B12886" w:rsidP="00B12886">
      <w:pPr>
        <w:spacing w:after="0" w:line="240" w:lineRule="auto"/>
        <w:ind w:left="720"/>
        <w:rPr>
          <w:rFonts w:ascii="Times New Roman" w:hAnsi="Times New Roman"/>
          <w:b/>
          <w:sz w:val="24"/>
          <w:szCs w:val="24"/>
        </w:rPr>
      </w:pPr>
      <w:r>
        <w:rPr>
          <w:rFonts w:ascii="Times New Roman" w:hAnsi="Times New Roman"/>
          <w:b/>
          <w:sz w:val="24"/>
          <w:szCs w:val="24"/>
        </w:rPr>
        <w:t xml:space="preserve">Matching Unit # </w:t>
      </w:r>
      <w:r w:rsidR="003A56DD">
        <w:rPr>
          <w:rFonts w:ascii="Times New Roman" w:hAnsi="Times New Roman"/>
          <w:b/>
          <w:sz w:val="24"/>
          <w:szCs w:val="24"/>
        </w:rPr>
        <w:t>3</w:t>
      </w:r>
      <w:r>
        <w:rPr>
          <w:rFonts w:ascii="Times New Roman" w:hAnsi="Times New Roman"/>
          <w:b/>
          <w:sz w:val="24"/>
          <w:szCs w:val="24"/>
        </w:rPr>
        <w:t xml:space="preserve"> (Name/Title)</w:t>
      </w:r>
    </w:p>
    <w:p w:rsidR="00B12886" w:rsidRDefault="00B12886" w:rsidP="00E87640">
      <w:pPr>
        <w:spacing w:after="0" w:line="240" w:lineRule="auto"/>
        <w:ind w:left="720"/>
        <w:rPr>
          <w:i/>
          <w:sz w:val="24"/>
          <w:szCs w:val="24"/>
        </w:rPr>
      </w:pPr>
    </w:p>
    <w:p w:rsidR="00993232" w:rsidRDefault="00993232" w:rsidP="00E87640">
      <w:pPr>
        <w:spacing w:after="0" w:line="240" w:lineRule="auto"/>
        <w:ind w:left="720"/>
        <w:rPr>
          <w:i/>
          <w:sz w:val="24"/>
          <w:szCs w:val="24"/>
        </w:rPr>
      </w:pPr>
    </w:p>
    <w:p w:rsidR="00A040EB" w:rsidRPr="00E87640" w:rsidRDefault="00A040EB" w:rsidP="00A040EB">
      <w:pPr>
        <w:spacing w:after="0" w:line="240" w:lineRule="auto"/>
        <w:ind w:left="720"/>
        <w:rPr>
          <w:rFonts w:ascii="Times New Roman" w:hAnsi="Times New Roman"/>
          <w:b/>
          <w:sz w:val="24"/>
          <w:szCs w:val="24"/>
          <w:u w:val="single"/>
        </w:rPr>
      </w:pP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rPr>
        <w:tab/>
      </w:r>
      <w:r w:rsidRPr="00E87640">
        <w:rPr>
          <w:rFonts w:ascii="Times New Roman" w:hAnsi="Times New Roman"/>
          <w:sz w:val="24"/>
          <w:szCs w:val="24"/>
        </w:rPr>
        <w:t>Date:</w:t>
      </w:r>
      <w:r w:rsidRPr="00E87640">
        <w:rPr>
          <w:rFonts w:ascii="Times New Roman" w:hAnsi="Times New Roman"/>
          <w:b/>
          <w:sz w:val="24"/>
          <w:szCs w:val="24"/>
        </w:rPr>
        <w:t xml:space="preserve"> </w:t>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r w:rsidRPr="00E87640">
        <w:rPr>
          <w:rFonts w:ascii="Times New Roman" w:hAnsi="Times New Roman"/>
          <w:b/>
          <w:sz w:val="24"/>
          <w:szCs w:val="24"/>
          <w:u w:val="single"/>
        </w:rPr>
        <w:tab/>
      </w:r>
    </w:p>
    <w:p w:rsidR="00A040EB" w:rsidRPr="00E87640" w:rsidRDefault="00A040EB" w:rsidP="00A040EB">
      <w:pPr>
        <w:spacing w:after="0" w:line="240" w:lineRule="auto"/>
        <w:ind w:left="720"/>
        <w:rPr>
          <w:rFonts w:ascii="Times New Roman" w:hAnsi="Times New Roman"/>
          <w:b/>
          <w:sz w:val="24"/>
          <w:szCs w:val="24"/>
        </w:rPr>
      </w:pPr>
      <w:r>
        <w:rPr>
          <w:rFonts w:ascii="Times New Roman" w:hAnsi="Times New Roman"/>
          <w:b/>
          <w:sz w:val="24"/>
          <w:szCs w:val="24"/>
        </w:rPr>
        <w:t>Matching Unit # 4 (Name/Title)</w:t>
      </w:r>
    </w:p>
    <w:p w:rsidR="00A040EB" w:rsidRDefault="00A040EB" w:rsidP="00E87640">
      <w:pPr>
        <w:spacing w:after="0" w:line="240" w:lineRule="auto"/>
        <w:ind w:left="720"/>
        <w:rPr>
          <w:sz w:val="24"/>
          <w:szCs w:val="24"/>
        </w:rPr>
      </w:pPr>
    </w:p>
    <w:p w:rsidR="00D02BB0" w:rsidRDefault="00D02BB0" w:rsidP="00E87640">
      <w:pPr>
        <w:spacing w:after="0" w:line="240" w:lineRule="auto"/>
        <w:ind w:left="720"/>
        <w:rPr>
          <w:sz w:val="24"/>
          <w:szCs w:val="24"/>
        </w:rPr>
      </w:pPr>
    </w:p>
    <w:p w:rsidR="00D02BB0" w:rsidRPr="000712AD" w:rsidRDefault="00D02BB0" w:rsidP="00D02BB0">
      <w:pPr>
        <w:spacing w:after="0" w:line="240" w:lineRule="auto"/>
        <w:ind w:left="720"/>
        <w:rPr>
          <w:i/>
          <w:sz w:val="24"/>
          <w:szCs w:val="24"/>
        </w:rPr>
      </w:pPr>
      <w:r w:rsidRPr="00E87640">
        <w:rPr>
          <w:rFonts w:ascii="Times New Roman" w:hAnsi="Times New Roman"/>
          <w:sz w:val="24"/>
          <w:szCs w:val="24"/>
        </w:rPr>
        <w:t xml:space="preserve">* If there is a valid reason for not wanting the final report posted on the web site, submit the justification </w:t>
      </w:r>
      <w:r w:rsidRPr="00E87640">
        <w:rPr>
          <w:rFonts w:ascii="Times New Roman" w:hAnsi="Times New Roman"/>
          <w:i/>
          <w:sz w:val="24"/>
          <w:szCs w:val="24"/>
        </w:rPr>
        <w:t>(limit one page).</w:t>
      </w:r>
    </w:p>
    <w:p w:rsidR="00D02BB0" w:rsidRPr="00A040EB" w:rsidRDefault="00D02BB0" w:rsidP="00E87640">
      <w:pPr>
        <w:spacing w:after="0" w:line="240" w:lineRule="auto"/>
        <w:ind w:left="720"/>
        <w:rPr>
          <w:sz w:val="24"/>
          <w:szCs w:val="24"/>
        </w:rPr>
      </w:pPr>
    </w:p>
    <w:sectPr w:rsidR="00D02BB0" w:rsidRPr="00A040EB" w:rsidSect="00F123DA">
      <w:footerReference w:type="defaul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275" w:rsidRDefault="00AC4275" w:rsidP="00F123DA">
      <w:pPr>
        <w:spacing w:after="0" w:line="240" w:lineRule="auto"/>
      </w:pPr>
      <w:r>
        <w:separator/>
      </w:r>
    </w:p>
  </w:endnote>
  <w:endnote w:type="continuationSeparator" w:id="0">
    <w:p w:rsidR="00AC4275" w:rsidRDefault="00AC4275" w:rsidP="00F1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743" w:rsidRPr="000B618D" w:rsidRDefault="00815600" w:rsidP="00F123DA">
    <w:pPr>
      <w:pStyle w:val="Footer"/>
      <w:rPr>
        <w:rFonts w:ascii="Times New Roman" w:hAnsi="Times New Roman"/>
        <w:sz w:val="20"/>
        <w:szCs w:val="20"/>
      </w:rPr>
    </w:pPr>
    <w:r w:rsidRPr="000B618D">
      <w:rPr>
        <w:rFonts w:ascii="Times New Roman" w:hAnsi="Times New Roman"/>
        <w:sz w:val="20"/>
        <w:szCs w:val="20"/>
      </w:rPr>
      <w:t>RERF Instructions/Application</w:t>
    </w:r>
  </w:p>
  <w:p w:rsidR="00815600" w:rsidRPr="00F123DA" w:rsidRDefault="00BB2743" w:rsidP="00F123DA">
    <w:pPr>
      <w:pStyle w:val="Footer"/>
      <w:rPr>
        <w:sz w:val="20"/>
        <w:szCs w:val="20"/>
      </w:rPr>
    </w:pPr>
    <w:r w:rsidRPr="000B618D">
      <w:rPr>
        <w:rFonts w:ascii="Times New Roman" w:hAnsi="Times New Roman"/>
        <w:sz w:val="20"/>
        <w:szCs w:val="20"/>
      </w:rPr>
      <w:t xml:space="preserve">Updated </w:t>
    </w:r>
    <w:r w:rsidR="00192277">
      <w:rPr>
        <w:rFonts w:ascii="Times New Roman" w:hAnsi="Times New Roman"/>
        <w:sz w:val="20"/>
        <w:szCs w:val="20"/>
      </w:rPr>
      <w:t>January</w:t>
    </w:r>
    <w:r w:rsidR="00E11A5E">
      <w:rPr>
        <w:rFonts w:ascii="Times New Roman" w:hAnsi="Times New Roman"/>
        <w:sz w:val="20"/>
        <w:szCs w:val="20"/>
      </w:rPr>
      <w:t xml:space="preserve"> </w:t>
    </w:r>
    <w:r w:rsidR="004A1516">
      <w:rPr>
        <w:rFonts w:ascii="Times New Roman" w:hAnsi="Times New Roman"/>
        <w:sz w:val="20"/>
        <w:szCs w:val="20"/>
      </w:rPr>
      <w:t>201</w:t>
    </w:r>
    <w:r w:rsidR="00192277">
      <w:rPr>
        <w:rFonts w:ascii="Times New Roman" w:hAnsi="Times New Roman"/>
        <w:sz w:val="20"/>
        <w:szCs w:val="20"/>
      </w:rPr>
      <w:t>9</w:t>
    </w:r>
    <w:r w:rsidR="00815600" w:rsidRPr="000B618D">
      <w:rPr>
        <w:rFonts w:ascii="Times New Roman" w:hAnsi="Times New Roman"/>
        <w:sz w:val="20"/>
        <w:szCs w:val="20"/>
      </w:rPr>
      <w:tab/>
    </w:r>
    <w:r w:rsidR="00815600" w:rsidRPr="000B618D">
      <w:rPr>
        <w:rFonts w:ascii="Times New Roman" w:hAnsi="Times New Roman"/>
        <w:sz w:val="20"/>
        <w:szCs w:val="20"/>
      </w:rPr>
      <w:tab/>
      <w:t xml:space="preserve">Page </w:t>
    </w:r>
    <w:r w:rsidR="00815600" w:rsidRPr="000B618D">
      <w:rPr>
        <w:rFonts w:ascii="Times New Roman" w:hAnsi="Times New Roman"/>
        <w:bCs/>
        <w:sz w:val="20"/>
        <w:szCs w:val="20"/>
      </w:rPr>
      <w:fldChar w:fldCharType="begin"/>
    </w:r>
    <w:r w:rsidR="00815600" w:rsidRPr="000B618D">
      <w:rPr>
        <w:rFonts w:ascii="Times New Roman" w:hAnsi="Times New Roman"/>
        <w:bCs/>
        <w:sz w:val="20"/>
        <w:szCs w:val="20"/>
      </w:rPr>
      <w:instrText xml:space="preserve"> PAGE </w:instrText>
    </w:r>
    <w:r w:rsidR="00815600" w:rsidRPr="000B618D">
      <w:rPr>
        <w:rFonts w:ascii="Times New Roman" w:hAnsi="Times New Roman"/>
        <w:bCs/>
        <w:sz w:val="20"/>
        <w:szCs w:val="20"/>
      </w:rPr>
      <w:fldChar w:fldCharType="separate"/>
    </w:r>
    <w:r w:rsidR="00D02BB0">
      <w:rPr>
        <w:rFonts w:ascii="Times New Roman" w:hAnsi="Times New Roman"/>
        <w:bCs/>
        <w:noProof/>
        <w:sz w:val="20"/>
        <w:szCs w:val="20"/>
      </w:rPr>
      <w:t>6</w:t>
    </w:r>
    <w:r w:rsidR="00815600" w:rsidRPr="000B618D">
      <w:rPr>
        <w:rFonts w:ascii="Times New Roman" w:hAnsi="Times New Roman"/>
        <w:bCs/>
        <w:sz w:val="20"/>
        <w:szCs w:val="20"/>
      </w:rPr>
      <w:fldChar w:fldCharType="end"/>
    </w:r>
    <w:r w:rsidR="00815600" w:rsidRPr="000B618D">
      <w:rPr>
        <w:rFonts w:ascii="Times New Roman" w:hAnsi="Times New Roman"/>
        <w:sz w:val="20"/>
        <w:szCs w:val="20"/>
      </w:rPr>
      <w:t xml:space="preserve"> of </w:t>
    </w:r>
    <w:r w:rsidR="00815600" w:rsidRPr="000B618D">
      <w:rPr>
        <w:rFonts w:ascii="Times New Roman" w:hAnsi="Times New Roman"/>
        <w:bCs/>
        <w:sz w:val="20"/>
        <w:szCs w:val="20"/>
      </w:rPr>
      <w:fldChar w:fldCharType="begin"/>
    </w:r>
    <w:r w:rsidR="00815600" w:rsidRPr="000B618D">
      <w:rPr>
        <w:rFonts w:ascii="Times New Roman" w:hAnsi="Times New Roman"/>
        <w:bCs/>
        <w:sz w:val="20"/>
        <w:szCs w:val="20"/>
      </w:rPr>
      <w:instrText xml:space="preserve"> NUMPAGES  </w:instrText>
    </w:r>
    <w:r w:rsidR="00815600" w:rsidRPr="000B618D">
      <w:rPr>
        <w:rFonts w:ascii="Times New Roman" w:hAnsi="Times New Roman"/>
        <w:bCs/>
        <w:sz w:val="20"/>
        <w:szCs w:val="20"/>
      </w:rPr>
      <w:fldChar w:fldCharType="separate"/>
    </w:r>
    <w:r w:rsidR="00D02BB0">
      <w:rPr>
        <w:rFonts w:ascii="Times New Roman" w:hAnsi="Times New Roman"/>
        <w:bCs/>
        <w:noProof/>
        <w:sz w:val="20"/>
        <w:szCs w:val="20"/>
      </w:rPr>
      <w:t>6</w:t>
    </w:r>
    <w:r w:rsidR="00815600" w:rsidRPr="000B618D">
      <w:rPr>
        <w:rFonts w:ascii="Times New Roman" w:hAnsi="Times New Roman"/>
        <w:bCs/>
        <w:sz w:val="20"/>
        <w:szCs w:val="20"/>
      </w:rPr>
      <w:fldChar w:fldCharType="end"/>
    </w:r>
  </w:p>
  <w:p w:rsidR="00815600" w:rsidRDefault="0081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275" w:rsidRDefault="00AC4275" w:rsidP="00F123DA">
      <w:pPr>
        <w:spacing w:after="0" w:line="240" w:lineRule="auto"/>
      </w:pPr>
      <w:r>
        <w:separator/>
      </w:r>
    </w:p>
  </w:footnote>
  <w:footnote w:type="continuationSeparator" w:id="0">
    <w:p w:rsidR="00AC4275" w:rsidRDefault="00AC4275" w:rsidP="00F12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812"/>
    <w:multiLevelType w:val="hybridMultilevel"/>
    <w:tmpl w:val="D69A6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CC3701"/>
    <w:multiLevelType w:val="hybridMultilevel"/>
    <w:tmpl w:val="D954F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EB6447"/>
    <w:multiLevelType w:val="hybridMultilevel"/>
    <w:tmpl w:val="A484F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7168FB"/>
    <w:multiLevelType w:val="hybridMultilevel"/>
    <w:tmpl w:val="616AACC4"/>
    <w:lvl w:ilvl="0" w:tplc="777C5062">
      <w:start w:val="1"/>
      <w:numFmt w:val="decimal"/>
      <w:lvlText w:val="%1."/>
      <w:lvlJc w:val="left"/>
      <w:pPr>
        <w:ind w:left="720" w:hanging="360"/>
      </w:pPr>
      <w:rPr>
        <w:rFonts w:ascii="Times New Roman" w:hAnsi="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D03AD"/>
    <w:multiLevelType w:val="hybridMultilevel"/>
    <w:tmpl w:val="7DD0206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378B1"/>
    <w:multiLevelType w:val="hybridMultilevel"/>
    <w:tmpl w:val="FE7A21F2"/>
    <w:lvl w:ilvl="0" w:tplc="68A26DC0">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F438CD"/>
    <w:multiLevelType w:val="hybridMultilevel"/>
    <w:tmpl w:val="2E36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31DBF"/>
    <w:multiLevelType w:val="hybridMultilevel"/>
    <w:tmpl w:val="D38EA25A"/>
    <w:lvl w:ilvl="0" w:tplc="F4D8A810">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D001E6"/>
    <w:multiLevelType w:val="hybridMultilevel"/>
    <w:tmpl w:val="EA985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0C5691"/>
    <w:multiLevelType w:val="hybridMultilevel"/>
    <w:tmpl w:val="687016EE"/>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80431E"/>
    <w:multiLevelType w:val="multilevel"/>
    <w:tmpl w:val="113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10"/>
  </w:num>
  <w:num w:numId="5">
    <w:abstractNumId w:val="1"/>
  </w:num>
  <w:num w:numId="6">
    <w:abstractNumId w:val="6"/>
  </w:num>
  <w:num w:numId="7">
    <w:abstractNumId w:val="8"/>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C4E"/>
    <w:rsid w:val="00001A35"/>
    <w:rsid w:val="00007F90"/>
    <w:rsid w:val="0002159B"/>
    <w:rsid w:val="000241CF"/>
    <w:rsid w:val="00033AF9"/>
    <w:rsid w:val="00043D7E"/>
    <w:rsid w:val="000712AD"/>
    <w:rsid w:val="00090A91"/>
    <w:rsid w:val="000A3B37"/>
    <w:rsid w:val="000B618D"/>
    <w:rsid w:val="000C291C"/>
    <w:rsid w:val="000C62B6"/>
    <w:rsid w:val="000E760C"/>
    <w:rsid w:val="00103B9F"/>
    <w:rsid w:val="00107B5C"/>
    <w:rsid w:val="00125574"/>
    <w:rsid w:val="00130112"/>
    <w:rsid w:val="001314DF"/>
    <w:rsid w:val="001336DC"/>
    <w:rsid w:val="0013610E"/>
    <w:rsid w:val="00141B0B"/>
    <w:rsid w:val="00141C63"/>
    <w:rsid w:val="00146FD7"/>
    <w:rsid w:val="00153115"/>
    <w:rsid w:val="001621C4"/>
    <w:rsid w:val="00183AB1"/>
    <w:rsid w:val="00192277"/>
    <w:rsid w:val="001A0BB1"/>
    <w:rsid w:val="001B3BCC"/>
    <w:rsid w:val="001B7119"/>
    <w:rsid w:val="001C3F9C"/>
    <w:rsid w:val="001D3FCF"/>
    <w:rsid w:val="001E54B4"/>
    <w:rsid w:val="001F18A8"/>
    <w:rsid w:val="002003B8"/>
    <w:rsid w:val="002130CB"/>
    <w:rsid w:val="002242A2"/>
    <w:rsid w:val="002324FA"/>
    <w:rsid w:val="00247004"/>
    <w:rsid w:val="00251BC9"/>
    <w:rsid w:val="00261619"/>
    <w:rsid w:val="0027594C"/>
    <w:rsid w:val="00275C0D"/>
    <w:rsid w:val="002824E9"/>
    <w:rsid w:val="00286B63"/>
    <w:rsid w:val="0028724A"/>
    <w:rsid w:val="002A07C7"/>
    <w:rsid w:val="002A6CC1"/>
    <w:rsid w:val="002B62E9"/>
    <w:rsid w:val="002D0B49"/>
    <w:rsid w:val="002E0B46"/>
    <w:rsid w:val="002E1A34"/>
    <w:rsid w:val="002E465A"/>
    <w:rsid w:val="002E5778"/>
    <w:rsid w:val="002E597B"/>
    <w:rsid w:val="002F58F2"/>
    <w:rsid w:val="0031264C"/>
    <w:rsid w:val="00313F63"/>
    <w:rsid w:val="00316D57"/>
    <w:rsid w:val="00320678"/>
    <w:rsid w:val="00321674"/>
    <w:rsid w:val="00347BBD"/>
    <w:rsid w:val="00374CE6"/>
    <w:rsid w:val="00387C20"/>
    <w:rsid w:val="00391CB4"/>
    <w:rsid w:val="003A0E0F"/>
    <w:rsid w:val="003A21AE"/>
    <w:rsid w:val="003A56DD"/>
    <w:rsid w:val="003B0199"/>
    <w:rsid w:val="003C323B"/>
    <w:rsid w:val="003D1AC1"/>
    <w:rsid w:val="003E4C94"/>
    <w:rsid w:val="003F0660"/>
    <w:rsid w:val="003F24F8"/>
    <w:rsid w:val="00404AE0"/>
    <w:rsid w:val="00452EA4"/>
    <w:rsid w:val="00453321"/>
    <w:rsid w:val="00476FAB"/>
    <w:rsid w:val="004A1516"/>
    <w:rsid w:val="004A54D9"/>
    <w:rsid w:val="004B4530"/>
    <w:rsid w:val="004C6873"/>
    <w:rsid w:val="004C6C9D"/>
    <w:rsid w:val="004D4676"/>
    <w:rsid w:val="004E1E26"/>
    <w:rsid w:val="00527254"/>
    <w:rsid w:val="005312DB"/>
    <w:rsid w:val="00531998"/>
    <w:rsid w:val="00536E59"/>
    <w:rsid w:val="00537AEE"/>
    <w:rsid w:val="00542D5C"/>
    <w:rsid w:val="00552356"/>
    <w:rsid w:val="00560CE4"/>
    <w:rsid w:val="0056238C"/>
    <w:rsid w:val="0056676A"/>
    <w:rsid w:val="00584847"/>
    <w:rsid w:val="00593E7D"/>
    <w:rsid w:val="005A5D5E"/>
    <w:rsid w:val="005A6EB3"/>
    <w:rsid w:val="005B57A5"/>
    <w:rsid w:val="005B68B8"/>
    <w:rsid w:val="005C3FC8"/>
    <w:rsid w:val="005C74F5"/>
    <w:rsid w:val="005C7945"/>
    <w:rsid w:val="005D2653"/>
    <w:rsid w:val="005E279D"/>
    <w:rsid w:val="005E3B7A"/>
    <w:rsid w:val="005E4980"/>
    <w:rsid w:val="005F1A3E"/>
    <w:rsid w:val="00604BEC"/>
    <w:rsid w:val="00613E96"/>
    <w:rsid w:val="0063529F"/>
    <w:rsid w:val="00635FD0"/>
    <w:rsid w:val="00654A6B"/>
    <w:rsid w:val="00657C7A"/>
    <w:rsid w:val="00663EBB"/>
    <w:rsid w:val="00682468"/>
    <w:rsid w:val="00685A85"/>
    <w:rsid w:val="006942AF"/>
    <w:rsid w:val="0069605D"/>
    <w:rsid w:val="006A68FF"/>
    <w:rsid w:val="006A6EE8"/>
    <w:rsid w:val="006B3AAB"/>
    <w:rsid w:val="006B7807"/>
    <w:rsid w:val="006C3F63"/>
    <w:rsid w:val="006C52C6"/>
    <w:rsid w:val="006C7F92"/>
    <w:rsid w:val="006F3EF4"/>
    <w:rsid w:val="00733237"/>
    <w:rsid w:val="007359C1"/>
    <w:rsid w:val="00735D8A"/>
    <w:rsid w:val="00747703"/>
    <w:rsid w:val="0076657A"/>
    <w:rsid w:val="007772C0"/>
    <w:rsid w:val="00786A9F"/>
    <w:rsid w:val="00796338"/>
    <w:rsid w:val="007A4079"/>
    <w:rsid w:val="007A6899"/>
    <w:rsid w:val="007B4B54"/>
    <w:rsid w:val="007C1112"/>
    <w:rsid w:val="007C530E"/>
    <w:rsid w:val="007D1C57"/>
    <w:rsid w:val="007E4D70"/>
    <w:rsid w:val="007F4BBC"/>
    <w:rsid w:val="007F7B26"/>
    <w:rsid w:val="00802F7C"/>
    <w:rsid w:val="0081100D"/>
    <w:rsid w:val="00815600"/>
    <w:rsid w:val="00825FEA"/>
    <w:rsid w:val="0084138C"/>
    <w:rsid w:val="008417E1"/>
    <w:rsid w:val="00843FC4"/>
    <w:rsid w:val="008513E6"/>
    <w:rsid w:val="008700E1"/>
    <w:rsid w:val="008720E9"/>
    <w:rsid w:val="008A4105"/>
    <w:rsid w:val="008C046D"/>
    <w:rsid w:val="008C0BA1"/>
    <w:rsid w:val="008C4820"/>
    <w:rsid w:val="008D548F"/>
    <w:rsid w:val="008E1DFD"/>
    <w:rsid w:val="008E423A"/>
    <w:rsid w:val="008F5FE5"/>
    <w:rsid w:val="00914374"/>
    <w:rsid w:val="00936939"/>
    <w:rsid w:val="009776F5"/>
    <w:rsid w:val="00985D8C"/>
    <w:rsid w:val="00993232"/>
    <w:rsid w:val="009B1861"/>
    <w:rsid w:val="009B5146"/>
    <w:rsid w:val="009E08C8"/>
    <w:rsid w:val="009E3DC9"/>
    <w:rsid w:val="009F0AEF"/>
    <w:rsid w:val="009F60D1"/>
    <w:rsid w:val="009F7D82"/>
    <w:rsid w:val="00A040EB"/>
    <w:rsid w:val="00A072C8"/>
    <w:rsid w:val="00A1287F"/>
    <w:rsid w:val="00A153F0"/>
    <w:rsid w:val="00A30A4E"/>
    <w:rsid w:val="00A327FB"/>
    <w:rsid w:val="00A33648"/>
    <w:rsid w:val="00A42548"/>
    <w:rsid w:val="00A43645"/>
    <w:rsid w:val="00A45409"/>
    <w:rsid w:val="00A77530"/>
    <w:rsid w:val="00A9650F"/>
    <w:rsid w:val="00AA18DE"/>
    <w:rsid w:val="00AA4A92"/>
    <w:rsid w:val="00AB0A9F"/>
    <w:rsid w:val="00AB2257"/>
    <w:rsid w:val="00AC03EE"/>
    <w:rsid w:val="00AC4275"/>
    <w:rsid w:val="00AC56F5"/>
    <w:rsid w:val="00AD4848"/>
    <w:rsid w:val="00AD67B5"/>
    <w:rsid w:val="00AD699D"/>
    <w:rsid w:val="00AE3C61"/>
    <w:rsid w:val="00AF1E3C"/>
    <w:rsid w:val="00B006DE"/>
    <w:rsid w:val="00B013E9"/>
    <w:rsid w:val="00B11089"/>
    <w:rsid w:val="00B12886"/>
    <w:rsid w:val="00B23113"/>
    <w:rsid w:val="00B26BBF"/>
    <w:rsid w:val="00B3357F"/>
    <w:rsid w:val="00B34D6C"/>
    <w:rsid w:val="00B40DD4"/>
    <w:rsid w:val="00B47CEE"/>
    <w:rsid w:val="00B63EBF"/>
    <w:rsid w:val="00B67D57"/>
    <w:rsid w:val="00B71702"/>
    <w:rsid w:val="00B91FA6"/>
    <w:rsid w:val="00B92721"/>
    <w:rsid w:val="00B92EF3"/>
    <w:rsid w:val="00B962F8"/>
    <w:rsid w:val="00BA320F"/>
    <w:rsid w:val="00BB2743"/>
    <w:rsid w:val="00BD2074"/>
    <w:rsid w:val="00BE2ABE"/>
    <w:rsid w:val="00BF5FAC"/>
    <w:rsid w:val="00C01E51"/>
    <w:rsid w:val="00C0489E"/>
    <w:rsid w:val="00C0654D"/>
    <w:rsid w:val="00C2314C"/>
    <w:rsid w:val="00C249CC"/>
    <w:rsid w:val="00C25A1F"/>
    <w:rsid w:val="00C348C9"/>
    <w:rsid w:val="00C46892"/>
    <w:rsid w:val="00C51DCA"/>
    <w:rsid w:val="00C65A18"/>
    <w:rsid w:val="00C66FA1"/>
    <w:rsid w:val="00C851F8"/>
    <w:rsid w:val="00C938CF"/>
    <w:rsid w:val="00CA0ED9"/>
    <w:rsid w:val="00CB5C44"/>
    <w:rsid w:val="00CC196A"/>
    <w:rsid w:val="00CC68F5"/>
    <w:rsid w:val="00CD22CB"/>
    <w:rsid w:val="00CE24B3"/>
    <w:rsid w:val="00CE46F6"/>
    <w:rsid w:val="00CE7F2A"/>
    <w:rsid w:val="00D02BB0"/>
    <w:rsid w:val="00D25380"/>
    <w:rsid w:val="00D35A6C"/>
    <w:rsid w:val="00D37D55"/>
    <w:rsid w:val="00D40A6F"/>
    <w:rsid w:val="00D41818"/>
    <w:rsid w:val="00D42364"/>
    <w:rsid w:val="00D4380A"/>
    <w:rsid w:val="00D43EAC"/>
    <w:rsid w:val="00D549D0"/>
    <w:rsid w:val="00D610C1"/>
    <w:rsid w:val="00D6464F"/>
    <w:rsid w:val="00D704E3"/>
    <w:rsid w:val="00D85464"/>
    <w:rsid w:val="00D91285"/>
    <w:rsid w:val="00DC1E13"/>
    <w:rsid w:val="00DC678E"/>
    <w:rsid w:val="00DD3B7F"/>
    <w:rsid w:val="00DD4B6E"/>
    <w:rsid w:val="00DE176E"/>
    <w:rsid w:val="00DE4474"/>
    <w:rsid w:val="00DF0958"/>
    <w:rsid w:val="00DF6F63"/>
    <w:rsid w:val="00E11A5E"/>
    <w:rsid w:val="00E25921"/>
    <w:rsid w:val="00E2643B"/>
    <w:rsid w:val="00E328E0"/>
    <w:rsid w:val="00E33359"/>
    <w:rsid w:val="00E36E27"/>
    <w:rsid w:val="00E46C89"/>
    <w:rsid w:val="00E5231B"/>
    <w:rsid w:val="00E55336"/>
    <w:rsid w:val="00E750B6"/>
    <w:rsid w:val="00E82D7B"/>
    <w:rsid w:val="00E84954"/>
    <w:rsid w:val="00E85D2D"/>
    <w:rsid w:val="00E86B77"/>
    <w:rsid w:val="00E870CC"/>
    <w:rsid w:val="00E87640"/>
    <w:rsid w:val="00E906F8"/>
    <w:rsid w:val="00E950C8"/>
    <w:rsid w:val="00EA731D"/>
    <w:rsid w:val="00EB0276"/>
    <w:rsid w:val="00EB3066"/>
    <w:rsid w:val="00EB5F50"/>
    <w:rsid w:val="00EF3E70"/>
    <w:rsid w:val="00F123DA"/>
    <w:rsid w:val="00F16BFA"/>
    <w:rsid w:val="00F258A8"/>
    <w:rsid w:val="00F2781A"/>
    <w:rsid w:val="00F32214"/>
    <w:rsid w:val="00F348CD"/>
    <w:rsid w:val="00F519AF"/>
    <w:rsid w:val="00F61558"/>
    <w:rsid w:val="00F66A69"/>
    <w:rsid w:val="00F74B75"/>
    <w:rsid w:val="00F76D40"/>
    <w:rsid w:val="00F776CB"/>
    <w:rsid w:val="00F862F3"/>
    <w:rsid w:val="00F87319"/>
    <w:rsid w:val="00F90187"/>
    <w:rsid w:val="00F97A1B"/>
    <w:rsid w:val="00FA6D77"/>
    <w:rsid w:val="00FB5195"/>
    <w:rsid w:val="00FB6CA9"/>
    <w:rsid w:val="00FC565A"/>
    <w:rsid w:val="00FD4C4E"/>
    <w:rsid w:val="00FD5FD3"/>
    <w:rsid w:val="00FE1D02"/>
    <w:rsid w:val="00FE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8504D2B-32C4-4326-B7A9-CBD4C049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2074"/>
    <w:rPr>
      <w:color w:val="0000FF"/>
      <w:u w:val="single"/>
    </w:rPr>
  </w:style>
  <w:style w:type="paragraph" w:styleId="ListParagraph">
    <w:name w:val="List Paragraph"/>
    <w:basedOn w:val="Normal"/>
    <w:uiPriority w:val="34"/>
    <w:qFormat/>
    <w:rsid w:val="00BD2074"/>
    <w:pPr>
      <w:ind w:left="720"/>
      <w:contextualSpacing/>
    </w:pPr>
  </w:style>
  <w:style w:type="paragraph" w:styleId="Header">
    <w:name w:val="header"/>
    <w:basedOn w:val="Normal"/>
    <w:link w:val="HeaderChar"/>
    <w:uiPriority w:val="99"/>
    <w:unhideWhenUsed/>
    <w:rsid w:val="00F12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DA"/>
  </w:style>
  <w:style w:type="paragraph" w:styleId="Footer">
    <w:name w:val="footer"/>
    <w:basedOn w:val="Normal"/>
    <w:link w:val="FooterChar"/>
    <w:uiPriority w:val="99"/>
    <w:unhideWhenUsed/>
    <w:rsid w:val="00F12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DA"/>
  </w:style>
  <w:style w:type="paragraph" w:styleId="BalloonText">
    <w:name w:val="Balloon Text"/>
    <w:basedOn w:val="Normal"/>
    <w:link w:val="BalloonTextChar"/>
    <w:uiPriority w:val="99"/>
    <w:semiHidden/>
    <w:unhideWhenUsed/>
    <w:rsid w:val="00F123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23DA"/>
    <w:rPr>
      <w:rFonts w:ascii="Tahoma" w:hAnsi="Tahoma" w:cs="Tahoma"/>
      <w:sz w:val="16"/>
      <w:szCs w:val="16"/>
    </w:rPr>
  </w:style>
  <w:style w:type="table" w:styleId="TableGrid">
    <w:name w:val="Table Grid"/>
    <w:basedOn w:val="TableNormal"/>
    <w:uiPriority w:val="59"/>
    <w:rsid w:val="0022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A0E0F"/>
    <w:rPr>
      <w:sz w:val="16"/>
      <w:szCs w:val="16"/>
    </w:rPr>
  </w:style>
  <w:style w:type="paragraph" w:styleId="CommentText">
    <w:name w:val="annotation text"/>
    <w:basedOn w:val="Normal"/>
    <w:link w:val="CommentTextChar"/>
    <w:uiPriority w:val="99"/>
    <w:semiHidden/>
    <w:unhideWhenUsed/>
    <w:rsid w:val="003A0E0F"/>
    <w:pPr>
      <w:spacing w:line="240" w:lineRule="auto"/>
    </w:pPr>
    <w:rPr>
      <w:sz w:val="20"/>
      <w:szCs w:val="20"/>
    </w:rPr>
  </w:style>
  <w:style w:type="character" w:customStyle="1" w:styleId="CommentTextChar">
    <w:name w:val="Comment Text Char"/>
    <w:link w:val="CommentText"/>
    <w:uiPriority w:val="99"/>
    <w:semiHidden/>
    <w:rsid w:val="003A0E0F"/>
    <w:rPr>
      <w:sz w:val="20"/>
      <w:szCs w:val="20"/>
    </w:rPr>
  </w:style>
  <w:style w:type="paragraph" w:styleId="CommentSubject">
    <w:name w:val="annotation subject"/>
    <w:basedOn w:val="CommentText"/>
    <w:next w:val="CommentText"/>
    <w:link w:val="CommentSubjectChar"/>
    <w:uiPriority w:val="99"/>
    <w:semiHidden/>
    <w:unhideWhenUsed/>
    <w:rsid w:val="003A0E0F"/>
    <w:rPr>
      <w:b/>
      <w:bCs/>
    </w:rPr>
  </w:style>
  <w:style w:type="character" w:customStyle="1" w:styleId="CommentSubjectChar">
    <w:name w:val="Comment Subject Char"/>
    <w:link w:val="CommentSubject"/>
    <w:uiPriority w:val="99"/>
    <w:semiHidden/>
    <w:rsid w:val="003A0E0F"/>
    <w:rPr>
      <w:b/>
      <w:bCs/>
      <w:sz w:val="20"/>
      <w:szCs w:val="20"/>
    </w:rPr>
  </w:style>
  <w:style w:type="paragraph" w:styleId="Revision">
    <w:name w:val="Revision"/>
    <w:hidden/>
    <w:uiPriority w:val="99"/>
    <w:semiHidden/>
    <w:rsid w:val="004C6873"/>
    <w:rPr>
      <w:sz w:val="22"/>
      <w:szCs w:val="22"/>
    </w:rPr>
  </w:style>
  <w:style w:type="character" w:styleId="FollowedHyperlink">
    <w:name w:val="FollowedHyperlink"/>
    <w:uiPriority w:val="99"/>
    <w:semiHidden/>
    <w:unhideWhenUsed/>
    <w:rsid w:val="00275C0D"/>
    <w:rPr>
      <w:color w:val="800080"/>
      <w:u w:val="single"/>
    </w:rPr>
  </w:style>
  <w:style w:type="paragraph" w:styleId="NormalWeb">
    <w:name w:val="Normal (Web)"/>
    <w:basedOn w:val="Normal"/>
    <w:uiPriority w:val="99"/>
    <w:semiHidden/>
    <w:unhideWhenUsed/>
    <w:rsid w:val="00275C0D"/>
    <w:pPr>
      <w:spacing w:before="100" w:beforeAutospacing="1" w:after="100" w:afterAutospacing="1" w:line="240" w:lineRule="auto"/>
    </w:pPr>
    <w:rPr>
      <w:rFonts w:ascii="Times" w:hAnsi="Times"/>
      <w:sz w:val="20"/>
      <w:szCs w:val="20"/>
    </w:rPr>
  </w:style>
  <w:style w:type="character" w:styleId="Strong">
    <w:name w:val="Strong"/>
    <w:uiPriority w:val="22"/>
    <w:qFormat/>
    <w:rsid w:val="00275C0D"/>
    <w:rPr>
      <w:b/>
      <w:bCs/>
    </w:rPr>
  </w:style>
  <w:style w:type="character" w:styleId="Emphasis">
    <w:name w:val="Emphasis"/>
    <w:uiPriority w:val="20"/>
    <w:qFormat/>
    <w:rsid w:val="00C0654D"/>
    <w:rPr>
      <w:i/>
      <w:iCs/>
    </w:rPr>
  </w:style>
  <w:style w:type="character" w:styleId="UnresolvedMention">
    <w:name w:val="Unresolved Mention"/>
    <w:uiPriority w:val="99"/>
    <w:semiHidden/>
    <w:unhideWhenUsed/>
    <w:rsid w:val="00811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delmore@oregonstate.edu" TargetMode="External"/><Relationship Id="rId13" Type="http://schemas.openxmlformats.org/officeDocument/2006/relationships/hyperlink" Target="https://fa.oregonstate.edu/pro-manual/200-equipment-acquisition/210-fabr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dership.oregonstate.edu/strategic-pl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oregonstate.edu/incentive-programs/research-equipment-reserve-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search.oregonstate.edu/shared-research-facilities-and-services" TargetMode="External"/><Relationship Id="rId4" Type="http://schemas.openxmlformats.org/officeDocument/2006/relationships/settings" Target="settings.xml"/><Relationship Id="rId9" Type="http://schemas.openxmlformats.org/officeDocument/2006/relationships/hyperlink" Target="https://research.oregonstate.edu/incentive-programs/research-equipment-reserve-fu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C451-3B5B-4600-B4CF-E0F5AF66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9044</CharactersWithSpaces>
  <SharedDoc>false</SharedDoc>
  <HLinks>
    <vt:vector size="36" baseType="variant">
      <vt:variant>
        <vt:i4>2949170</vt:i4>
      </vt:variant>
      <vt:variant>
        <vt:i4>15</vt:i4>
      </vt:variant>
      <vt:variant>
        <vt:i4>0</vt:i4>
      </vt:variant>
      <vt:variant>
        <vt:i4>5</vt:i4>
      </vt:variant>
      <vt:variant>
        <vt:lpwstr>https://fa.oregonstate.edu/pro-manual/200-equipment-acquisition/210-fabrication</vt:lpwstr>
      </vt:variant>
      <vt:variant>
        <vt:lpwstr/>
      </vt:variant>
      <vt:variant>
        <vt:i4>1572954</vt:i4>
      </vt:variant>
      <vt:variant>
        <vt:i4>12</vt:i4>
      </vt:variant>
      <vt:variant>
        <vt:i4>0</vt:i4>
      </vt:variant>
      <vt:variant>
        <vt:i4>5</vt:i4>
      </vt:variant>
      <vt:variant>
        <vt:lpwstr>https://leadership.oregonstate.edu/strategic-plan</vt:lpwstr>
      </vt:variant>
      <vt:variant>
        <vt:lpwstr/>
      </vt:variant>
      <vt:variant>
        <vt:i4>3866726</vt:i4>
      </vt:variant>
      <vt:variant>
        <vt:i4>9</vt:i4>
      </vt:variant>
      <vt:variant>
        <vt:i4>0</vt:i4>
      </vt:variant>
      <vt:variant>
        <vt:i4>5</vt:i4>
      </vt:variant>
      <vt:variant>
        <vt:lpwstr>https://research.oregonstate.edu/incentive-programs/research-equipment-reserve-fund</vt:lpwstr>
      </vt:variant>
      <vt:variant>
        <vt:lpwstr/>
      </vt:variant>
      <vt:variant>
        <vt:i4>3866679</vt:i4>
      </vt:variant>
      <vt:variant>
        <vt:i4>6</vt:i4>
      </vt:variant>
      <vt:variant>
        <vt:i4>0</vt:i4>
      </vt:variant>
      <vt:variant>
        <vt:i4>5</vt:i4>
      </vt:variant>
      <vt:variant>
        <vt:lpwstr>http://research.oregonstate.edu/shared-research-facilities-and-services</vt:lpwstr>
      </vt:variant>
      <vt:variant>
        <vt:lpwstr/>
      </vt:variant>
      <vt:variant>
        <vt:i4>3866726</vt:i4>
      </vt:variant>
      <vt:variant>
        <vt:i4>3</vt:i4>
      </vt:variant>
      <vt:variant>
        <vt:i4>0</vt:i4>
      </vt:variant>
      <vt:variant>
        <vt:i4>5</vt:i4>
      </vt:variant>
      <vt:variant>
        <vt:lpwstr>https://research.oregonstate.edu/incentive-programs/research-equipment-reserve-fund</vt:lpwstr>
      </vt:variant>
      <vt:variant>
        <vt:lpwstr/>
      </vt:variant>
      <vt:variant>
        <vt:i4>2621533</vt:i4>
      </vt:variant>
      <vt:variant>
        <vt:i4>0</vt:i4>
      </vt:variant>
      <vt:variant>
        <vt:i4>0</vt:i4>
      </vt:variant>
      <vt:variant>
        <vt:i4>5</vt:i4>
      </vt:variant>
      <vt:variant>
        <vt:lpwstr>mailto:debbie.delmore@oregonstate.edu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cp:lastModifiedBy>Emerson, Susan</cp:lastModifiedBy>
  <cp:revision>2</cp:revision>
  <cp:lastPrinted>2019-03-12T18:53:00Z</cp:lastPrinted>
  <dcterms:created xsi:type="dcterms:W3CDTF">2019-03-12T19:12:00Z</dcterms:created>
  <dcterms:modified xsi:type="dcterms:W3CDTF">2019-03-12T19:12:00Z</dcterms:modified>
</cp:coreProperties>
</file>